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9F9AB" w14:textId="0DD6F03C" w:rsidR="00AA7876" w:rsidRPr="00AA7876" w:rsidRDefault="00AA7876" w:rsidP="00AA7876">
      <w:pPr>
        <w:pStyle w:val="Odstavecseseznamem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  <w:b/>
          <w:bCs/>
        </w:rPr>
        <w:t>Karboxylové sloučeniny a jejich deriváty</w:t>
      </w:r>
    </w:p>
    <w:p w14:paraId="1C9BDE7A" w14:textId="77777777" w:rsidR="00AA7876" w:rsidRPr="00AA7876" w:rsidRDefault="00AA7876" w:rsidP="00AA7876">
      <w:pPr>
        <w:pStyle w:val="Odstavecseseznamem"/>
        <w:numPr>
          <w:ilvl w:val="0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  <w:b/>
          <w:bCs/>
        </w:rPr>
        <w:t>Karboxylové kyseliny</w:t>
      </w:r>
    </w:p>
    <w:p w14:paraId="22B2C17E" w14:textId="77777777" w:rsidR="00AA7876" w:rsidRPr="00AA7876" w:rsidRDefault="00AA7876" w:rsidP="00AA7876">
      <w:pPr>
        <w:pStyle w:val="Odstavecseseznamem"/>
        <w:numPr>
          <w:ilvl w:val="1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  <w:b/>
          <w:bCs/>
        </w:rPr>
        <w:t>Obecný vzorec: R-COOH</w:t>
      </w:r>
    </w:p>
    <w:p w14:paraId="3EB5CA14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Karboxylová skupina – je polární a jednovazná</w:t>
      </w:r>
    </w:p>
    <w:p w14:paraId="5F1629CB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Má výrazně kyselé vlastnosti, odštěpují vodík z COOH</w:t>
      </w:r>
    </w:p>
    <w:p w14:paraId="704E4A5A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proofErr w:type="spellStart"/>
      <w:r w:rsidRPr="00AA7876">
        <w:rPr>
          <w:rFonts w:ascii="Calibri" w:hAnsi="Calibri" w:cs="Calibri"/>
        </w:rPr>
        <w:t>Karboxylátový</w:t>
      </w:r>
      <w:proofErr w:type="spellEnd"/>
      <w:r w:rsidRPr="00AA7876">
        <w:rPr>
          <w:rFonts w:ascii="Calibri" w:hAnsi="Calibri" w:cs="Calibri"/>
        </w:rPr>
        <w:t xml:space="preserve"> iont – R-COO</w:t>
      </w:r>
      <w:r w:rsidRPr="00AA7876">
        <w:rPr>
          <w:rFonts w:ascii="Calibri" w:hAnsi="Calibri" w:cs="Calibri"/>
          <w:vertAlign w:val="superscript"/>
        </w:rPr>
        <w:t>-</w:t>
      </w:r>
    </w:p>
    <w:p w14:paraId="06875755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Vzájemná vzdálenost uhlíku a kyslíků je stejná, nenachází se zde ani jednoduchá ani dvojná vazba, i když se tak zapisují, nachází se zde vazba 1,5</w:t>
      </w:r>
    </w:p>
    <w:p w14:paraId="112E1C71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 xml:space="preserve">Vznikají oxidací aldehydů a </w:t>
      </w:r>
      <w:proofErr w:type="spellStart"/>
      <w:r w:rsidRPr="00AA7876">
        <w:rPr>
          <w:rFonts w:ascii="Calibri" w:hAnsi="Calibri" w:cs="Calibri"/>
        </w:rPr>
        <w:t>arénů</w:t>
      </w:r>
      <w:proofErr w:type="spellEnd"/>
      <w:r w:rsidRPr="00AA7876">
        <w:rPr>
          <w:rFonts w:ascii="Calibri" w:hAnsi="Calibri" w:cs="Calibri"/>
        </w:rPr>
        <w:t xml:space="preserve"> s postranním řetězcem, katalytickou oxidací aromatických uhlovodíků nebo energickou oxidací primárních alkoholů</w:t>
      </w:r>
    </w:p>
    <w:p w14:paraId="3105D63F" w14:textId="77777777" w:rsidR="00AA7876" w:rsidRPr="00AA7876" w:rsidRDefault="00AA7876" w:rsidP="00AA7876">
      <w:pPr>
        <w:pStyle w:val="Odstavecseseznamem"/>
        <w:numPr>
          <w:ilvl w:val="1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  <w:b/>
          <w:bCs/>
        </w:rPr>
        <w:t>Základní dělení kyselin</w:t>
      </w:r>
    </w:p>
    <w:p w14:paraId="47F8F565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Jednosytné – mají pouze jednu karboxylovou skupinu</w:t>
      </w:r>
    </w:p>
    <w:p w14:paraId="34EAFA9C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Vícesytné – mají 2 a více karboxylových skupin</w:t>
      </w:r>
    </w:p>
    <w:p w14:paraId="359D011F" w14:textId="77777777" w:rsidR="00AA7876" w:rsidRPr="00AA7876" w:rsidRDefault="00AA7876" w:rsidP="00AA7876">
      <w:pPr>
        <w:pStyle w:val="Odstavecseseznamem"/>
        <w:numPr>
          <w:ilvl w:val="1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  <w:b/>
          <w:bCs/>
        </w:rPr>
        <w:t>Vlastnosti karboxylových kyselin</w:t>
      </w:r>
    </w:p>
    <w:p w14:paraId="6340E2EB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Nižší monokarboxylové kyseliny jsou kapaliny dobře mísitelné s vodou, s typickým zápachem</w:t>
      </w:r>
    </w:p>
    <w:p w14:paraId="4B4E3759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Vyšší monokarboxylové kyseliny jsou pevné látky, voskového typu s „šupinami“ a nejsou moc dobře rozpustné ve vodě</w:t>
      </w:r>
    </w:p>
    <w:p w14:paraId="12AE3357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Dvojsytné a aromatické jsou pevné krystalické látky, které jsou nerozpustné ve vodě, vyjma nižších dikarboxylových</w:t>
      </w:r>
    </w:p>
    <w:p w14:paraId="3FF45A8F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 xml:space="preserve">Kapalné </w:t>
      </w:r>
      <w:proofErr w:type="gramStart"/>
      <w:r w:rsidRPr="00AA7876">
        <w:rPr>
          <w:rFonts w:ascii="Calibri" w:hAnsi="Calibri" w:cs="Calibri"/>
        </w:rPr>
        <w:t>vytváří</w:t>
      </w:r>
      <w:proofErr w:type="gramEnd"/>
      <w:r w:rsidRPr="00AA7876">
        <w:rPr>
          <w:rFonts w:ascii="Calibri" w:hAnsi="Calibri" w:cs="Calibri"/>
        </w:rPr>
        <w:t xml:space="preserve"> vodíkové můstky, proto jsou dobře mísitelné s vodou a mají relativně vysoké teploty varu</w:t>
      </w:r>
    </w:p>
    <w:p w14:paraId="1C430481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Sílu kyselin určuje uhlovodíkový zbytek – nejsilnější mravenčí – čím delší řetězec tím je slabší</w:t>
      </w:r>
    </w:p>
    <w:p w14:paraId="5210998F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Dvojná vazba a blízkost benzenového jádra k COOH skupině také zvyšuje sílu kyselin</w:t>
      </w:r>
    </w:p>
    <w:p w14:paraId="61DFF4D7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Sílu zvyšují také halogeny, jejich počet a blízkost k COOH skupině</w:t>
      </w:r>
    </w:p>
    <w:p w14:paraId="67C0B98A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V přírodě se karboxylové kyseliny nachází spíše ve formě derivátů, spousta z nich se podílejí na biochemických dějích v organických bytostech</w:t>
      </w:r>
    </w:p>
    <w:p w14:paraId="679AD060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Vyšší mastné kyseliny – jsou součástí tuků a olejů</w:t>
      </w:r>
    </w:p>
    <w:p w14:paraId="3938ECA2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 xml:space="preserve">Kyselina </w:t>
      </w:r>
      <w:proofErr w:type="spellStart"/>
      <w:r w:rsidRPr="00AA7876">
        <w:rPr>
          <w:rFonts w:ascii="Calibri" w:hAnsi="Calibri" w:cs="Calibri"/>
        </w:rPr>
        <w:t>hexadekanová</w:t>
      </w:r>
      <w:proofErr w:type="spellEnd"/>
      <w:r w:rsidRPr="00AA7876">
        <w:rPr>
          <w:rFonts w:ascii="Calibri" w:hAnsi="Calibri" w:cs="Calibri"/>
        </w:rPr>
        <w:t xml:space="preserve"> – palmitová</w:t>
      </w:r>
    </w:p>
    <w:p w14:paraId="57DAE30F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 xml:space="preserve">Kyselina </w:t>
      </w:r>
      <w:proofErr w:type="spellStart"/>
      <w:r w:rsidRPr="00AA7876">
        <w:rPr>
          <w:rFonts w:ascii="Calibri" w:hAnsi="Calibri" w:cs="Calibri"/>
        </w:rPr>
        <w:t>oktadekanová</w:t>
      </w:r>
      <w:proofErr w:type="spellEnd"/>
      <w:r w:rsidRPr="00AA7876">
        <w:rPr>
          <w:rFonts w:ascii="Calibri" w:hAnsi="Calibri" w:cs="Calibri"/>
        </w:rPr>
        <w:t xml:space="preserve"> – stearová</w:t>
      </w:r>
    </w:p>
    <w:p w14:paraId="2B377FB7" w14:textId="4270FB2E" w:rsidR="00AA7876" w:rsidRPr="00961648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 xml:space="preserve">Kyselina </w:t>
      </w:r>
      <w:proofErr w:type="spellStart"/>
      <w:r w:rsidRPr="00AA7876">
        <w:rPr>
          <w:rFonts w:ascii="Calibri" w:hAnsi="Calibri" w:cs="Calibri"/>
        </w:rPr>
        <w:t>oktadecenová</w:t>
      </w:r>
      <w:proofErr w:type="spellEnd"/>
      <w:r w:rsidRPr="00AA7876">
        <w:rPr>
          <w:rFonts w:ascii="Calibri" w:hAnsi="Calibri" w:cs="Calibri"/>
        </w:rPr>
        <w:t xml:space="preserve"> – olejová</w:t>
      </w:r>
    </w:p>
    <w:p w14:paraId="0B2B5AB6" w14:textId="77777777" w:rsidR="00AA7876" w:rsidRPr="00AA7876" w:rsidRDefault="00AA7876" w:rsidP="00AA7876">
      <w:pPr>
        <w:pStyle w:val="Odstavecseseznamem"/>
        <w:numPr>
          <w:ilvl w:val="1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  <w:b/>
          <w:bCs/>
        </w:rPr>
        <w:t>Reakce karboxylových kyselin</w:t>
      </w:r>
    </w:p>
    <w:p w14:paraId="1943B9AF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Neutralizace</w:t>
      </w:r>
    </w:p>
    <w:p w14:paraId="56371F94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CH</w:t>
      </w:r>
      <w:r w:rsidRPr="00AA7876">
        <w:rPr>
          <w:rFonts w:ascii="Calibri" w:hAnsi="Calibri" w:cs="Calibri"/>
          <w:vertAlign w:val="subscript"/>
        </w:rPr>
        <w:t>3</w:t>
      </w:r>
      <w:r w:rsidRPr="00AA7876">
        <w:rPr>
          <w:rFonts w:ascii="Calibri" w:hAnsi="Calibri" w:cs="Calibri"/>
        </w:rPr>
        <w:t xml:space="preserve">-COOH + NaOH </w:t>
      </w:r>
      <m:oMath>
        <m:r>
          <w:rPr>
            <w:rFonts w:ascii="Cambria Math" w:hAnsi="Cambria Math" w:cs="Calibri"/>
          </w:rPr>
          <m:t>→</m:t>
        </m:r>
      </m:oMath>
      <w:r w:rsidRPr="00AA7876">
        <w:rPr>
          <w:rFonts w:ascii="Calibri" w:hAnsi="Calibri" w:cs="Calibri"/>
        </w:rPr>
        <w:t xml:space="preserve"> H</w:t>
      </w:r>
      <w:r w:rsidRPr="00AA7876">
        <w:rPr>
          <w:rFonts w:ascii="Calibri" w:hAnsi="Calibri" w:cs="Calibri"/>
          <w:vertAlign w:val="subscript"/>
        </w:rPr>
        <w:t>2</w:t>
      </w:r>
      <w:r w:rsidRPr="00AA7876">
        <w:rPr>
          <w:rFonts w:ascii="Calibri" w:hAnsi="Calibri" w:cs="Calibri"/>
        </w:rPr>
        <w:t>O + CH</w:t>
      </w:r>
      <w:r w:rsidRPr="00AA7876">
        <w:rPr>
          <w:rFonts w:ascii="Calibri" w:hAnsi="Calibri" w:cs="Calibri"/>
          <w:vertAlign w:val="subscript"/>
        </w:rPr>
        <w:t>3</w:t>
      </w:r>
      <w:r w:rsidRPr="00AA7876">
        <w:rPr>
          <w:rFonts w:ascii="Calibri" w:hAnsi="Calibri" w:cs="Calibri"/>
        </w:rPr>
        <w:t>-COONa</w:t>
      </w:r>
    </w:p>
    <w:p w14:paraId="1BC342AA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proofErr w:type="spellStart"/>
      <w:r w:rsidRPr="00AA7876">
        <w:rPr>
          <w:rFonts w:ascii="Calibri" w:hAnsi="Calibri" w:cs="Calibri"/>
        </w:rPr>
        <w:t>Ethanoát</w:t>
      </w:r>
      <w:proofErr w:type="spellEnd"/>
      <w:r w:rsidRPr="00AA7876">
        <w:rPr>
          <w:rFonts w:ascii="Calibri" w:hAnsi="Calibri" w:cs="Calibri"/>
        </w:rPr>
        <w:t xml:space="preserve"> sodný, sodná sůl kyseliny octové, sodná sůl kyseliny ethanové</w:t>
      </w:r>
    </w:p>
    <w:p w14:paraId="2CE13BB1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Dekarboxylace</w:t>
      </w:r>
    </w:p>
    <w:p w14:paraId="57BBB729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Odštěpení oxidu uhličitého</w:t>
      </w:r>
    </w:p>
    <w:p w14:paraId="576E9322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CH</w:t>
      </w:r>
      <w:r w:rsidRPr="00AA7876">
        <w:rPr>
          <w:rFonts w:ascii="Calibri" w:hAnsi="Calibri" w:cs="Calibri"/>
          <w:vertAlign w:val="subscript"/>
        </w:rPr>
        <w:t>3</w:t>
      </w:r>
      <w:r w:rsidRPr="00AA7876">
        <w:rPr>
          <w:rFonts w:ascii="Calibri" w:hAnsi="Calibri" w:cs="Calibri"/>
        </w:rPr>
        <w:t xml:space="preserve">-COOH + (t) </w:t>
      </w:r>
      <m:oMath>
        <m:r>
          <w:rPr>
            <w:rFonts w:ascii="Cambria Math" w:hAnsi="Cambria Math" w:cs="Calibri"/>
          </w:rPr>
          <m:t>→</m:t>
        </m:r>
      </m:oMath>
      <w:r w:rsidRPr="00AA7876">
        <w:rPr>
          <w:rFonts w:ascii="Calibri" w:hAnsi="Calibri" w:cs="Calibri"/>
        </w:rPr>
        <w:t xml:space="preserve"> CH</w:t>
      </w:r>
      <w:r w:rsidRPr="00AA7876">
        <w:rPr>
          <w:rFonts w:ascii="Calibri" w:hAnsi="Calibri" w:cs="Calibri"/>
          <w:vertAlign w:val="subscript"/>
        </w:rPr>
        <w:t>4</w:t>
      </w:r>
      <w:r w:rsidRPr="00AA7876">
        <w:rPr>
          <w:rFonts w:ascii="Calibri" w:hAnsi="Calibri" w:cs="Calibri"/>
        </w:rPr>
        <w:t xml:space="preserve"> + CO</w:t>
      </w:r>
      <w:r w:rsidRPr="00AA7876">
        <w:rPr>
          <w:rFonts w:ascii="Calibri" w:hAnsi="Calibri" w:cs="Calibri"/>
          <w:vertAlign w:val="subscript"/>
        </w:rPr>
        <w:t>2</w:t>
      </w:r>
    </w:p>
    <w:p w14:paraId="480F6721" w14:textId="77777777" w:rsid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HOOC-CH</w:t>
      </w:r>
      <w:r w:rsidRPr="00AA7876">
        <w:rPr>
          <w:rFonts w:ascii="Calibri" w:hAnsi="Calibri" w:cs="Calibri"/>
          <w:vertAlign w:val="subscript"/>
        </w:rPr>
        <w:t>2</w:t>
      </w:r>
      <w:r w:rsidRPr="00AA7876">
        <w:rPr>
          <w:rFonts w:ascii="Calibri" w:hAnsi="Calibri" w:cs="Calibri"/>
        </w:rPr>
        <w:t xml:space="preserve">-COOH + (t) </w:t>
      </w:r>
      <m:oMath>
        <m:r>
          <w:rPr>
            <w:rFonts w:ascii="Cambria Math" w:hAnsi="Cambria Math" w:cs="Calibri"/>
          </w:rPr>
          <m:t>→</m:t>
        </m:r>
      </m:oMath>
      <w:r w:rsidRPr="00AA7876">
        <w:rPr>
          <w:rFonts w:ascii="Calibri" w:hAnsi="Calibri" w:cs="Calibri"/>
        </w:rPr>
        <w:t xml:space="preserve"> CO</w:t>
      </w:r>
      <w:r w:rsidRPr="00AA7876">
        <w:rPr>
          <w:rFonts w:ascii="Calibri" w:hAnsi="Calibri" w:cs="Calibri"/>
          <w:vertAlign w:val="subscript"/>
        </w:rPr>
        <w:t>2</w:t>
      </w:r>
      <w:r w:rsidRPr="00AA7876">
        <w:rPr>
          <w:rFonts w:ascii="Calibri" w:hAnsi="Calibri" w:cs="Calibri"/>
        </w:rPr>
        <w:t xml:space="preserve"> + CH</w:t>
      </w:r>
      <w:r w:rsidRPr="00AA7876">
        <w:rPr>
          <w:rFonts w:ascii="Calibri" w:hAnsi="Calibri" w:cs="Calibri"/>
          <w:vertAlign w:val="subscript"/>
        </w:rPr>
        <w:t>3</w:t>
      </w:r>
      <w:r w:rsidRPr="00AA7876">
        <w:rPr>
          <w:rFonts w:ascii="Calibri" w:hAnsi="Calibri" w:cs="Calibri"/>
        </w:rPr>
        <w:t>-COOH</w:t>
      </w:r>
    </w:p>
    <w:p w14:paraId="3A51F734" w14:textId="77777777" w:rsidR="00961648" w:rsidRPr="00961648" w:rsidRDefault="00961648" w:rsidP="00961648">
      <w:pPr>
        <w:spacing w:before="240" w:line="276" w:lineRule="auto"/>
        <w:rPr>
          <w:rFonts w:ascii="Calibri" w:hAnsi="Calibri" w:cs="Calibri"/>
        </w:rPr>
      </w:pPr>
    </w:p>
    <w:p w14:paraId="11F4266C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lastRenderedPageBreak/>
        <w:t>Esterifikace – reakce karboxylové kyseliny s alkoholem za vzniku esteru a vody</w:t>
      </w:r>
    </w:p>
    <w:p w14:paraId="5E72B102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Kysele katalyzovaná</w:t>
      </w:r>
    </w:p>
    <w:p w14:paraId="70FD8745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H-COOH + CH</w:t>
      </w:r>
      <w:r w:rsidRPr="00AA7876">
        <w:rPr>
          <w:rFonts w:ascii="Calibri" w:hAnsi="Calibri" w:cs="Calibri"/>
          <w:vertAlign w:val="subscript"/>
        </w:rPr>
        <w:t>3</w:t>
      </w:r>
      <w:r w:rsidRPr="00AA7876">
        <w:rPr>
          <w:rFonts w:ascii="Calibri" w:hAnsi="Calibri" w:cs="Calibri"/>
        </w:rPr>
        <w:t xml:space="preserve">OH </w:t>
      </w:r>
      <m:oMath>
        <m:r>
          <w:rPr>
            <w:rFonts w:ascii="Cambria Math" w:hAnsi="Cambria Math" w:cs="Calibri"/>
          </w:rPr>
          <m:t>→</m:t>
        </m:r>
      </m:oMath>
      <w:r w:rsidRPr="00AA7876">
        <w:rPr>
          <w:rFonts w:ascii="Calibri" w:hAnsi="Calibri" w:cs="Calibri"/>
        </w:rPr>
        <w:t xml:space="preserve"> H</w:t>
      </w:r>
      <w:r w:rsidRPr="00AA7876">
        <w:rPr>
          <w:rFonts w:ascii="Calibri" w:hAnsi="Calibri" w:cs="Calibri"/>
          <w:vertAlign w:val="subscript"/>
        </w:rPr>
        <w:t>2</w:t>
      </w:r>
      <w:r w:rsidRPr="00AA7876">
        <w:rPr>
          <w:rFonts w:ascii="Calibri" w:hAnsi="Calibri" w:cs="Calibri"/>
        </w:rPr>
        <w:t>O + H-COO-CH</w:t>
      </w:r>
      <w:r w:rsidRPr="00AA7876">
        <w:rPr>
          <w:rFonts w:ascii="Calibri" w:hAnsi="Calibri" w:cs="Calibri"/>
          <w:vertAlign w:val="subscript"/>
        </w:rPr>
        <w:t>3</w:t>
      </w:r>
    </w:p>
    <w:p w14:paraId="493B5156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Kyselá hydrolýza – ester + voda za vzniku karboxylové kyseliny a alkoholu</w:t>
      </w:r>
    </w:p>
    <w:p w14:paraId="03AC200B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Zpětná reakce k esterifikaci</w:t>
      </w:r>
    </w:p>
    <w:p w14:paraId="7D560AA1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Zásaditá hydrolýza – reakce esteru s hydroxidem sodným/draselným</w:t>
      </w:r>
    </w:p>
    <w:p w14:paraId="68E2AB03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 xml:space="preserve">R-COO-R´ + NaOH </w:t>
      </w:r>
      <m:oMath>
        <m:r>
          <w:rPr>
            <w:rFonts w:ascii="Cambria Math" w:hAnsi="Cambria Math" w:cs="Calibri"/>
          </w:rPr>
          <m:t>→</m:t>
        </m:r>
      </m:oMath>
      <w:r w:rsidRPr="00AA7876">
        <w:rPr>
          <w:rFonts w:ascii="Calibri" w:hAnsi="Calibri" w:cs="Calibri"/>
        </w:rPr>
        <w:t xml:space="preserve"> R-COO-Na + R´-OH</w:t>
      </w:r>
    </w:p>
    <w:p w14:paraId="5AC77AEA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Zmýdelnění – vyšší mastné kyseliny, nižší nemají vlastnosti mýdla</w:t>
      </w:r>
    </w:p>
    <w:p w14:paraId="31C34145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CH</w:t>
      </w:r>
      <w:r w:rsidRPr="00AA7876">
        <w:rPr>
          <w:rFonts w:ascii="Calibri" w:hAnsi="Calibri" w:cs="Calibri"/>
          <w:vertAlign w:val="subscript"/>
        </w:rPr>
        <w:t>3</w:t>
      </w:r>
      <w:r w:rsidRPr="00AA7876">
        <w:rPr>
          <w:rFonts w:ascii="Calibri" w:hAnsi="Calibri" w:cs="Calibri"/>
        </w:rPr>
        <w:t>-(CH</w:t>
      </w:r>
      <w:r w:rsidRPr="00AA7876">
        <w:rPr>
          <w:rFonts w:ascii="Calibri" w:hAnsi="Calibri" w:cs="Calibri"/>
          <w:vertAlign w:val="subscript"/>
        </w:rPr>
        <w:t>2</w:t>
      </w:r>
      <w:r w:rsidRPr="00AA7876">
        <w:rPr>
          <w:rFonts w:ascii="Calibri" w:hAnsi="Calibri" w:cs="Calibri"/>
        </w:rPr>
        <w:t>)</w:t>
      </w:r>
      <w:r w:rsidRPr="00AA7876">
        <w:rPr>
          <w:rFonts w:ascii="Calibri" w:hAnsi="Calibri" w:cs="Calibri"/>
          <w:vertAlign w:val="subscript"/>
        </w:rPr>
        <w:t>16</w:t>
      </w:r>
      <w:r w:rsidRPr="00AA7876">
        <w:rPr>
          <w:rFonts w:ascii="Calibri" w:hAnsi="Calibri" w:cs="Calibri"/>
        </w:rPr>
        <w:t>-COO-(CH</w:t>
      </w:r>
      <w:r w:rsidRPr="00AA7876">
        <w:rPr>
          <w:rFonts w:ascii="Calibri" w:hAnsi="Calibri" w:cs="Calibri"/>
          <w:vertAlign w:val="subscript"/>
        </w:rPr>
        <w:t>2</w:t>
      </w:r>
      <w:r w:rsidRPr="00AA7876">
        <w:rPr>
          <w:rFonts w:ascii="Calibri" w:hAnsi="Calibri" w:cs="Calibri"/>
        </w:rPr>
        <w:t>)</w:t>
      </w:r>
      <w:r w:rsidRPr="00AA7876">
        <w:rPr>
          <w:rFonts w:ascii="Calibri" w:hAnsi="Calibri" w:cs="Calibri"/>
          <w:vertAlign w:val="subscript"/>
        </w:rPr>
        <w:t>2</w:t>
      </w:r>
      <w:r w:rsidRPr="00AA7876">
        <w:rPr>
          <w:rFonts w:ascii="Calibri" w:hAnsi="Calibri" w:cs="Calibri"/>
        </w:rPr>
        <w:t>-CH</w:t>
      </w:r>
      <w:r w:rsidRPr="00AA7876">
        <w:rPr>
          <w:rFonts w:ascii="Calibri" w:hAnsi="Calibri" w:cs="Calibri"/>
          <w:vertAlign w:val="subscript"/>
        </w:rPr>
        <w:t>3</w:t>
      </w:r>
      <w:r w:rsidRPr="00AA7876">
        <w:rPr>
          <w:rFonts w:ascii="Calibri" w:hAnsi="Calibri" w:cs="Calibri"/>
        </w:rPr>
        <w:t xml:space="preserve"> + NaOH </w:t>
      </w:r>
      <m:oMath>
        <m:r>
          <w:rPr>
            <w:rFonts w:ascii="Cambria Math" w:hAnsi="Cambria Math" w:cs="Calibri"/>
          </w:rPr>
          <m:t>→</m:t>
        </m:r>
      </m:oMath>
      <w:r w:rsidRPr="00AA7876">
        <w:rPr>
          <w:rFonts w:ascii="Calibri" w:hAnsi="Calibri" w:cs="Calibri"/>
        </w:rPr>
        <w:t xml:space="preserve"> CH</w:t>
      </w:r>
      <w:r w:rsidRPr="00AA7876">
        <w:rPr>
          <w:rFonts w:ascii="Calibri" w:hAnsi="Calibri" w:cs="Calibri"/>
          <w:vertAlign w:val="subscript"/>
        </w:rPr>
        <w:t>3</w:t>
      </w:r>
      <w:r w:rsidRPr="00AA7876">
        <w:rPr>
          <w:rFonts w:ascii="Calibri" w:hAnsi="Calibri" w:cs="Calibri"/>
        </w:rPr>
        <w:t>-(CH</w:t>
      </w:r>
      <w:r w:rsidRPr="00AA7876">
        <w:rPr>
          <w:rFonts w:ascii="Calibri" w:hAnsi="Calibri" w:cs="Calibri"/>
          <w:vertAlign w:val="subscript"/>
        </w:rPr>
        <w:t>2</w:t>
      </w:r>
      <w:r w:rsidRPr="00AA7876">
        <w:rPr>
          <w:rFonts w:ascii="Calibri" w:hAnsi="Calibri" w:cs="Calibri"/>
        </w:rPr>
        <w:t>)</w:t>
      </w:r>
      <w:r w:rsidRPr="00AA7876">
        <w:rPr>
          <w:rFonts w:ascii="Calibri" w:hAnsi="Calibri" w:cs="Calibri"/>
          <w:vertAlign w:val="subscript"/>
        </w:rPr>
        <w:t>16</w:t>
      </w:r>
      <w:r w:rsidRPr="00AA7876">
        <w:rPr>
          <w:rFonts w:ascii="Calibri" w:hAnsi="Calibri" w:cs="Calibri"/>
        </w:rPr>
        <w:t>-COO-Na +         CH</w:t>
      </w:r>
      <w:r w:rsidRPr="00AA7876">
        <w:rPr>
          <w:rFonts w:ascii="Calibri" w:hAnsi="Calibri" w:cs="Calibri"/>
          <w:vertAlign w:val="subscript"/>
        </w:rPr>
        <w:t>3</w:t>
      </w:r>
      <w:r w:rsidRPr="00AA7876">
        <w:rPr>
          <w:rFonts w:ascii="Calibri" w:hAnsi="Calibri" w:cs="Calibri"/>
        </w:rPr>
        <w:t>-(CH</w:t>
      </w:r>
      <w:r w:rsidRPr="00AA7876">
        <w:rPr>
          <w:rFonts w:ascii="Calibri" w:hAnsi="Calibri" w:cs="Calibri"/>
          <w:vertAlign w:val="subscript"/>
        </w:rPr>
        <w:t>2</w:t>
      </w:r>
      <w:r w:rsidRPr="00AA7876">
        <w:rPr>
          <w:rFonts w:ascii="Calibri" w:hAnsi="Calibri" w:cs="Calibri"/>
        </w:rPr>
        <w:t>)</w:t>
      </w:r>
      <w:r w:rsidRPr="00AA7876">
        <w:rPr>
          <w:rFonts w:ascii="Calibri" w:hAnsi="Calibri" w:cs="Calibri"/>
          <w:vertAlign w:val="subscript"/>
        </w:rPr>
        <w:t>2</w:t>
      </w:r>
      <w:r w:rsidRPr="00AA7876">
        <w:rPr>
          <w:rFonts w:ascii="Calibri" w:hAnsi="Calibri" w:cs="Calibri"/>
        </w:rPr>
        <w:t>-OH</w:t>
      </w:r>
    </w:p>
    <w:p w14:paraId="2AABBAE0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Vůči oxidacím a redukcím jsou karboxylové kyseliny stálé</w:t>
      </w:r>
    </w:p>
    <w:p w14:paraId="192CEFCE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 xml:space="preserve">R-COOH na benzenovém jádře řídí substituce do polohy </w:t>
      </w:r>
      <w:r w:rsidRPr="00AA7876">
        <w:rPr>
          <w:rFonts w:ascii="Calibri" w:hAnsi="Calibri" w:cs="Calibri"/>
          <w:u w:val="single"/>
        </w:rPr>
        <w:t>meta</w:t>
      </w:r>
      <w:r w:rsidRPr="00AA7876">
        <w:rPr>
          <w:rFonts w:ascii="Calibri" w:hAnsi="Calibri" w:cs="Calibri"/>
        </w:rPr>
        <w:t xml:space="preserve"> kvůli zápornému mezomernímu efektu</w:t>
      </w:r>
    </w:p>
    <w:p w14:paraId="6BF86FCD" w14:textId="77777777" w:rsidR="00AA7876" w:rsidRPr="00AA7876" w:rsidRDefault="00AA7876" w:rsidP="00AA7876">
      <w:pPr>
        <w:pStyle w:val="Odstavecseseznamem"/>
        <w:numPr>
          <w:ilvl w:val="1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  <w:b/>
          <w:bCs/>
        </w:rPr>
        <w:t>Zástupci</w:t>
      </w:r>
    </w:p>
    <w:p w14:paraId="34E5EDA1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  <w:b/>
          <w:bCs/>
        </w:rPr>
        <w:t>Monokarboxylové nasycené kyseliny</w:t>
      </w:r>
    </w:p>
    <w:p w14:paraId="73DA1187" w14:textId="7D4FEDFA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 xml:space="preserve">Kyselina </w:t>
      </w:r>
      <w:proofErr w:type="spellStart"/>
      <w:r w:rsidRPr="00AA7876">
        <w:rPr>
          <w:rFonts w:ascii="Calibri" w:hAnsi="Calibri" w:cs="Calibri"/>
        </w:rPr>
        <w:t>methanová</w:t>
      </w:r>
      <w:proofErr w:type="spellEnd"/>
      <w:r w:rsidRPr="00AA7876">
        <w:rPr>
          <w:rFonts w:ascii="Calibri" w:hAnsi="Calibri" w:cs="Calibri"/>
        </w:rPr>
        <w:t xml:space="preserve"> – mravenčí</w:t>
      </w:r>
      <w:r w:rsidR="00603D7F">
        <w:rPr>
          <w:rFonts w:ascii="Calibri" w:hAnsi="Calibri" w:cs="Calibri"/>
        </w:rPr>
        <w:t xml:space="preserve"> – H-COOH</w:t>
      </w:r>
    </w:p>
    <w:p w14:paraId="0FDF524B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V těle mravenců a vos; v listech kopřiv</w:t>
      </w:r>
    </w:p>
    <w:p w14:paraId="0564D09B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Bezbarvá kapalina ostrého zápachu</w:t>
      </w:r>
    </w:p>
    <w:p w14:paraId="07A3771F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Má leptavé, redukční a konzervační účinky</w:t>
      </w:r>
    </w:p>
    <w:p w14:paraId="251D8534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Používá se: dezinfekce – ničení bakterií, barvení látky, zpracování kůží</w:t>
      </w:r>
    </w:p>
    <w:p w14:paraId="788BE46B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Estery – vonné přísady v potravinářství</w:t>
      </w:r>
    </w:p>
    <w:p w14:paraId="4C01447D" w14:textId="2BDD8D77" w:rsidR="00AA7876" w:rsidRPr="00961648" w:rsidRDefault="00AA7876" w:rsidP="00AA7876">
      <w:pPr>
        <w:pStyle w:val="Odstavecseseznamem"/>
        <w:numPr>
          <w:ilvl w:val="5"/>
          <w:numId w:val="2"/>
        </w:numPr>
        <w:spacing w:before="240" w:line="276" w:lineRule="auto"/>
        <w:rPr>
          <w:rFonts w:ascii="Calibri" w:hAnsi="Calibri" w:cs="Calibri"/>
        </w:rPr>
      </w:pPr>
      <w:proofErr w:type="spellStart"/>
      <w:r w:rsidRPr="00AA7876">
        <w:rPr>
          <w:rFonts w:ascii="Calibri" w:hAnsi="Calibri" w:cs="Calibri"/>
        </w:rPr>
        <w:t>Ethylester</w:t>
      </w:r>
      <w:proofErr w:type="spellEnd"/>
      <w:r w:rsidRPr="00AA7876">
        <w:rPr>
          <w:rFonts w:ascii="Calibri" w:hAnsi="Calibri" w:cs="Calibri"/>
        </w:rPr>
        <w:t xml:space="preserve"> kyseliny </w:t>
      </w:r>
      <w:proofErr w:type="gramStart"/>
      <w:r w:rsidRPr="00AA7876">
        <w:rPr>
          <w:rFonts w:ascii="Calibri" w:hAnsi="Calibri" w:cs="Calibri"/>
        </w:rPr>
        <w:t>mravenčí</w:t>
      </w:r>
      <w:proofErr w:type="gramEnd"/>
      <w:r w:rsidRPr="00AA7876">
        <w:rPr>
          <w:rFonts w:ascii="Calibri" w:hAnsi="Calibri" w:cs="Calibri"/>
        </w:rPr>
        <w:t xml:space="preserve"> – rumová esence</w:t>
      </w:r>
    </w:p>
    <w:p w14:paraId="67AD5BC1" w14:textId="1F63BF10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Kyselina ethanová – octová</w:t>
      </w:r>
      <w:r w:rsidR="00603D7F">
        <w:rPr>
          <w:rFonts w:ascii="Calibri" w:hAnsi="Calibri" w:cs="Calibri"/>
        </w:rPr>
        <w:t xml:space="preserve"> – H</w:t>
      </w:r>
      <w:r w:rsidR="00603D7F">
        <w:rPr>
          <w:rFonts w:ascii="Calibri" w:hAnsi="Calibri" w:cs="Calibri"/>
          <w:vertAlign w:val="subscript"/>
        </w:rPr>
        <w:t>3</w:t>
      </w:r>
      <w:r w:rsidR="00603D7F">
        <w:rPr>
          <w:rFonts w:ascii="Calibri" w:hAnsi="Calibri" w:cs="Calibri"/>
        </w:rPr>
        <w:t>C-COOH</w:t>
      </w:r>
    </w:p>
    <w:p w14:paraId="00A5EDFC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Má typický zápach, leptavé účinky</w:t>
      </w:r>
    </w:p>
    <w:p w14:paraId="78A77B1D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 xml:space="preserve">Je slabší než </w:t>
      </w:r>
      <w:proofErr w:type="spellStart"/>
      <w:r w:rsidRPr="00AA7876">
        <w:rPr>
          <w:rFonts w:ascii="Calibri" w:hAnsi="Calibri" w:cs="Calibri"/>
        </w:rPr>
        <w:t>methanová</w:t>
      </w:r>
      <w:proofErr w:type="spellEnd"/>
    </w:p>
    <w:p w14:paraId="4C2B0BEF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Vyrábí se oxidací uhlovodíků, acetaldehydu nebo octovým kvašením ethanolu nebo acetaldehydu</w:t>
      </w:r>
    </w:p>
    <w:p w14:paraId="2A75B3B5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Používá se: acetátové hedvábí, konzervace, ocet (8% roztok), acylpyrin</w:t>
      </w:r>
    </w:p>
    <w:p w14:paraId="007BDF1B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Soli</w:t>
      </w:r>
    </w:p>
    <w:p w14:paraId="2B2AB2B3" w14:textId="77777777" w:rsidR="00AA7876" w:rsidRPr="00AA7876" w:rsidRDefault="00AA7876" w:rsidP="00AA7876">
      <w:pPr>
        <w:pStyle w:val="Odstavecseseznamem"/>
        <w:numPr>
          <w:ilvl w:val="5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Octan sodný – katalyzátor při některých syntézách</w:t>
      </w:r>
    </w:p>
    <w:p w14:paraId="20165718" w14:textId="77777777" w:rsidR="00AA7876" w:rsidRPr="00AA7876" w:rsidRDefault="00AA7876" w:rsidP="00AA7876">
      <w:pPr>
        <w:pStyle w:val="Odstavecseseznamem"/>
        <w:numPr>
          <w:ilvl w:val="5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Octan draselný – katalyzátor při některých syntézách</w:t>
      </w:r>
    </w:p>
    <w:p w14:paraId="1417FF70" w14:textId="77777777" w:rsidR="00AA7876" w:rsidRPr="00AA7876" w:rsidRDefault="00AA7876" w:rsidP="00AA7876">
      <w:pPr>
        <w:pStyle w:val="Odstavecseseznamem"/>
        <w:numPr>
          <w:ilvl w:val="5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Octan hlinitý – v lékařství na otoky</w:t>
      </w:r>
    </w:p>
    <w:p w14:paraId="77AF20FF" w14:textId="77777777" w:rsidR="00AA7876" w:rsidRPr="00AA7876" w:rsidRDefault="00AA7876" w:rsidP="00AA7876">
      <w:pPr>
        <w:pStyle w:val="Odstavecseseznamem"/>
        <w:numPr>
          <w:ilvl w:val="5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Octan chromitý – barvení tkanin</w:t>
      </w:r>
    </w:p>
    <w:p w14:paraId="1491CCC4" w14:textId="26A13086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Kyselina propanová – propionová</w:t>
      </w:r>
      <w:r w:rsidR="00603D7F">
        <w:rPr>
          <w:rFonts w:ascii="Calibri" w:hAnsi="Calibri" w:cs="Calibri"/>
        </w:rPr>
        <w:t xml:space="preserve"> – </w:t>
      </w:r>
      <w:r w:rsidR="00603D7F">
        <w:rPr>
          <w:rFonts w:ascii="Calibri" w:hAnsi="Calibri" w:cs="Calibri"/>
        </w:rPr>
        <w:t>H</w:t>
      </w:r>
      <w:r w:rsidR="00603D7F">
        <w:rPr>
          <w:rFonts w:ascii="Calibri" w:hAnsi="Calibri" w:cs="Calibri"/>
          <w:vertAlign w:val="subscript"/>
        </w:rPr>
        <w:t>3</w:t>
      </w:r>
      <w:r w:rsidR="00603D7F">
        <w:rPr>
          <w:rFonts w:ascii="Calibri" w:hAnsi="Calibri" w:cs="Calibri"/>
        </w:rPr>
        <w:t>C-</w:t>
      </w:r>
      <w:r w:rsidR="00603D7F">
        <w:rPr>
          <w:rFonts w:ascii="Calibri" w:hAnsi="Calibri" w:cs="Calibri"/>
        </w:rPr>
        <w:t>CH</w:t>
      </w:r>
      <w:r w:rsidR="00603D7F">
        <w:rPr>
          <w:rFonts w:ascii="Calibri" w:hAnsi="Calibri" w:cs="Calibri"/>
          <w:vertAlign w:val="subscript"/>
        </w:rPr>
        <w:t>2</w:t>
      </w:r>
      <w:r w:rsidR="00603D7F">
        <w:rPr>
          <w:rFonts w:ascii="Calibri" w:hAnsi="Calibri" w:cs="Calibri"/>
        </w:rPr>
        <w:t>-</w:t>
      </w:r>
      <w:r w:rsidR="00603D7F">
        <w:rPr>
          <w:rFonts w:ascii="Calibri" w:hAnsi="Calibri" w:cs="Calibri"/>
        </w:rPr>
        <w:t>COOH</w:t>
      </w:r>
    </w:p>
    <w:p w14:paraId="38692949" w14:textId="0A8B07FD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Kyselina butanová – máselná</w:t>
      </w:r>
      <w:r w:rsidR="00603D7F">
        <w:rPr>
          <w:rFonts w:ascii="Calibri" w:hAnsi="Calibri" w:cs="Calibri"/>
        </w:rPr>
        <w:t xml:space="preserve"> – </w:t>
      </w:r>
      <w:r w:rsidR="00603D7F">
        <w:rPr>
          <w:rFonts w:ascii="Calibri" w:hAnsi="Calibri" w:cs="Calibri"/>
        </w:rPr>
        <w:t>H</w:t>
      </w:r>
      <w:r w:rsidR="00603D7F">
        <w:rPr>
          <w:rFonts w:ascii="Calibri" w:hAnsi="Calibri" w:cs="Calibri"/>
          <w:vertAlign w:val="subscript"/>
        </w:rPr>
        <w:t>3</w:t>
      </w:r>
      <w:r w:rsidR="00603D7F">
        <w:rPr>
          <w:rFonts w:ascii="Calibri" w:hAnsi="Calibri" w:cs="Calibri"/>
        </w:rPr>
        <w:t>C-CH</w:t>
      </w:r>
      <w:r w:rsidR="00603D7F">
        <w:rPr>
          <w:rFonts w:ascii="Calibri" w:hAnsi="Calibri" w:cs="Calibri"/>
          <w:vertAlign w:val="subscript"/>
        </w:rPr>
        <w:t>2</w:t>
      </w:r>
      <w:r w:rsidR="00603D7F">
        <w:rPr>
          <w:rFonts w:ascii="Calibri" w:hAnsi="Calibri" w:cs="Calibri"/>
        </w:rPr>
        <w:t>-CH</w:t>
      </w:r>
      <w:r w:rsidR="00603D7F">
        <w:rPr>
          <w:rFonts w:ascii="Calibri" w:hAnsi="Calibri" w:cs="Calibri"/>
          <w:vertAlign w:val="subscript"/>
        </w:rPr>
        <w:t>2</w:t>
      </w:r>
      <w:r w:rsidR="00603D7F">
        <w:rPr>
          <w:rFonts w:ascii="Calibri" w:hAnsi="Calibri" w:cs="Calibri"/>
        </w:rPr>
        <w:t>-C</w:t>
      </w:r>
      <w:r w:rsidR="00603D7F">
        <w:rPr>
          <w:rFonts w:ascii="Calibri" w:hAnsi="Calibri" w:cs="Calibri"/>
        </w:rPr>
        <w:t>OOH</w:t>
      </w:r>
    </w:p>
    <w:p w14:paraId="3561A432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Olejovitá kapalina páchnoucí po žluklém tuku</w:t>
      </w:r>
    </w:p>
    <w:p w14:paraId="7DE4E15C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Máslo – ve formě esteru z glycerolu</w:t>
      </w:r>
    </w:p>
    <w:p w14:paraId="50A68666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Vyskytuje se v potu a tuku</w:t>
      </w:r>
    </w:p>
    <w:p w14:paraId="1F7EDA30" w14:textId="09D99382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Kyselina pentanová – valerová</w:t>
      </w:r>
      <w:r w:rsidR="00603D7F">
        <w:rPr>
          <w:rFonts w:ascii="Calibri" w:hAnsi="Calibri" w:cs="Calibri"/>
        </w:rPr>
        <w:t xml:space="preserve"> – </w:t>
      </w:r>
      <w:r w:rsidR="00603D7F">
        <w:rPr>
          <w:rFonts w:ascii="Calibri" w:hAnsi="Calibri" w:cs="Calibri"/>
        </w:rPr>
        <w:t>H</w:t>
      </w:r>
      <w:r w:rsidR="00603D7F">
        <w:rPr>
          <w:rFonts w:ascii="Calibri" w:hAnsi="Calibri" w:cs="Calibri"/>
          <w:vertAlign w:val="subscript"/>
        </w:rPr>
        <w:t>3</w:t>
      </w:r>
      <w:r w:rsidR="00603D7F">
        <w:rPr>
          <w:rFonts w:ascii="Calibri" w:hAnsi="Calibri" w:cs="Calibri"/>
        </w:rPr>
        <w:t>C-CH</w:t>
      </w:r>
      <w:r w:rsidR="00603D7F">
        <w:rPr>
          <w:rFonts w:ascii="Calibri" w:hAnsi="Calibri" w:cs="Calibri"/>
          <w:vertAlign w:val="subscript"/>
        </w:rPr>
        <w:t>2</w:t>
      </w:r>
      <w:r w:rsidR="00603D7F">
        <w:rPr>
          <w:rFonts w:ascii="Calibri" w:hAnsi="Calibri" w:cs="Calibri"/>
        </w:rPr>
        <w:t>-CH</w:t>
      </w:r>
      <w:r w:rsidR="00603D7F">
        <w:rPr>
          <w:rFonts w:ascii="Calibri" w:hAnsi="Calibri" w:cs="Calibri"/>
          <w:vertAlign w:val="subscript"/>
        </w:rPr>
        <w:t>2</w:t>
      </w:r>
      <w:r w:rsidR="00603D7F">
        <w:rPr>
          <w:rFonts w:ascii="Calibri" w:hAnsi="Calibri" w:cs="Calibri"/>
        </w:rPr>
        <w:t>-CH</w:t>
      </w:r>
      <w:r w:rsidR="00603D7F">
        <w:rPr>
          <w:rFonts w:ascii="Calibri" w:hAnsi="Calibri" w:cs="Calibri"/>
          <w:vertAlign w:val="subscript"/>
        </w:rPr>
        <w:t>2</w:t>
      </w:r>
      <w:r w:rsidR="00603D7F">
        <w:rPr>
          <w:rFonts w:ascii="Calibri" w:hAnsi="Calibri" w:cs="Calibri"/>
        </w:rPr>
        <w:t>-COOH</w:t>
      </w:r>
    </w:p>
    <w:p w14:paraId="608522D3" w14:textId="582ADB4F" w:rsid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Kyselina hexanová – kapronová</w:t>
      </w:r>
      <w:r w:rsidR="00603D7F">
        <w:rPr>
          <w:rFonts w:ascii="Calibri" w:hAnsi="Calibri" w:cs="Calibri"/>
        </w:rPr>
        <w:t xml:space="preserve"> – </w:t>
      </w:r>
      <w:r w:rsidR="00603D7F">
        <w:rPr>
          <w:rFonts w:ascii="Calibri" w:hAnsi="Calibri" w:cs="Calibri"/>
        </w:rPr>
        <w:t>H</w:t>
      </w:r>
      <w:r w:rsidR="00603D7F">
        <w:rPr>
          <w:rFonts w:ascii="Calibri" w:hAnsi="Calibri" w:cs="Calibri"/>
          <w:vertAlign w:val="subscript"/>
        </w:rPr>
        <w:t>3</w:t>
      </w:r>
      <w:r w:rsidR="00603D7F">
        <w:rPr>
          <w:rFonts w:ascii="Calibri" w:hAnsi="Calibri" w:cs="Calibri"/>
        </w:rPr>
        <w:t>C-CH</w:t>
      </w:r>
      <w:r w:rsidR="00603D7F">
        <w:rPr>
          <w:rFonts w:ascii="Calibri" w:hAnsi="Calibri" w:cs="Calibri"/>
          <w:vertAlign w:val="subscript"/>
        </w:rPr>
        <w:t>2</w:t>
      </w:r>
      <w:r w:rsidR="00603D7F">
        <w:rPr>
          <w:rFonts w:ascii="Calibri" w:hAnsi="Calibri" w:cs="Calibri"/>
        </w:rPr>
        <w:t>-CH</w:t>
      </w:r>
      <w:r w:rsidR="00603D7F">
        <w:rPr>
          <w:rFonts w:ascii="Calibri" w:hAnsi="Calibri" w:cs="Calibri"/>
          <w:vertAlign w:val="subscript"/>
        </w:rPr>
        <w:t>2</w:t>
      </w:r>
      <w:r w:rsidR="00603D7F">
        <w:rPr>
          <w:rFonts w:ascii="Calibri" w:hAnsi="Calibri" w:cs="Calibri"/>
        </w:rPr>
        <w:t>-CH</w:t>
      </w:r>
      <w:r w:rsidR="00603D7F">
        <w:rPr>
          <w:rFonts w:ascii="Calibri" w:hAnsi="Calibri" w:cs="Calibri"/>
          <w:vertAlign w:val="subscript"/>
        </w:rPr>
        <w:t>2</w:t>
      </w:r>
      <w:r w:rsidR="00603D7F">
        <w:rPr>
          <w:rFonts w:ascii="Calibri" w:hAnsi="Calibri" w:cs="Calibri"/>
        </w:rPr>
        <w:t>-CH</w:t>
      </w:r>
      <w:r w:rsidR="00603D7F">
        <w:rPr>
          <w:rFonts w:ascii="Calibri" w:hAnsi="Calibri" w:cs="Calibri"/>
          <w:vertAlign w:val="subscript"/>
        </w:rPr>
        <w:t>2</w:t>
      </w:r>
      <w:r w:rsidR="00603D7F">
        <w:rPr>
          <w:rFonts w:ascii="Calibri" w:hAnsi="Calibri" w:cs="Calibri"/>
        </w:rPr>
        <w:t>-COOH</w:t>
      </w:r>
    </w:p>
    <w:p w14:paraId="0EACD698" w14:textId="77777777" w:rsidR="00961648" w:rsidRPr="00961648" w:rsidRDefault="00961648" w:rsidP="00961648">
      <w:pPr>
        <w:spacing w:before="240" w:line="276" w:lineRule="auto"/>
        <w:rPr>
          <w:rFonts w:ascii="Calibri" w:hAnsi="Calibri" w:cs="Calibri"/>
        </w:rPr>
      </w:pPr>
    </w:p>
    <w:p w14:paraId="6E95EC1D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  <w:b/>
          <w:bCs/>
        </w:rPr>
        <w:lastRenderedPageBreak/>
        <w:t>Monokarboxylové nenasycené kyseliny</w:t>
      </w:r>
    </w:p>
    <w:p w14:paraId="08901138" w14:textId="77777777" w:rsid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Kyselina prop-2-enová – akrylová</w:t>
      </w:r>
    </w:p>
    <w:p w14:paraId="09A1570E" w14:textId="6B142014" w:rsidR="000B1FDA" w:rsidRPr="00AA7876" w:rsidRDefault="000B1FDA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9C05C82" wp14:editId="7349A38C">
            <wp:extent cx="1244600" cy="603250"/>
            <wp:effectExtent l="0" t="0" r="0" b="6350"/>
            <wp:docPr id="10015916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14E6A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  <w:b/>
          <w:bCs/>
        </w:rPr>
        <w:t>Monokarboxylové aromatické kyseliny</w:t>
      </w:r>
    </w:p>
    <w:p w14:paraId="5959ED68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Kyselina benzoová</w:t>
      </w:r>
    </w:p>
    <w:p w14:paraId="69F591C2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Vyrábí se oxidací toluenu</w:t>
      </w:r>
    </w:p>
    <w:p w14:paraId="0CE5BDA9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Bezbarvá až bílá pevná krystalická látka</w:t>
      </w:r>
    </w:p>
    <w:p w14:paraId="64A9AB5F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Vyskytuje se v přírodě i ve formě esterů</w:t>
      </w:r>
    </w:p>
    <w:p w14:paraId="5C205771" w14:textId="77777777" w:rsid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Benzoan sodný – antioxidační a konzervační účinky</w:t>
      </w:r>
    </w:p>
    <w:p w14:paraId="199545A0" w14:textId="305825F9" w:rsidR="000B1FDA" w:rsidRPr="00AA7876" w:rsidRDefault="000B1FDA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2286ED8F" wp14:editId="4109CF07">
            <wp:extent cx="1568450" cy="1352550"/>
            <wp:effectExtent l="0" t="0" r="0" b="0"/>
            <wp:docPr id="17524547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77486" w14:textId="0E115274" w:rsid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 xml:space="preserve">Kyselina </w:t>
      </w:r>
      <w:proofErr w:type="spellStart"/>
      <w:r w:rsidRPr="00AA7876">
        <w:rPr>
          <w:rFonts w:ascii="Calibri" w:hAnsi="Calibri" w:cs="Calibri"/>
        </w:rPr>
        <w:t>fenyloctov</w:t>
      </w:r>
      <w:r w:rsidR="000B1FDA">
        <w:rPr>
          <w:rFonts w:ascii="Calibri" w:hAnsi="Calibri" w:cs="Calibri"/>
        </w:rPr>
        <w:t>á</w:t>
      </w:r>
      <w:proofErr w:type="spellEnd"/>
    </w:p>
    <w:p w14:paraId="7144CBB2" w14:textId="2DA9717D" w:rsidR="000B1FDA" w:rsidRPr="00AA7876" w:rsidRDefault="000B1FDA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AF84648" wp14:editId="43FBCB0C">
            <wp:extent cx="2038350" cy="1206500"/>
            <wp:effectExtent l="0" t="0" r="0" b="0"/>
            <wp:docPr id="186496694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E16CB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  <w:b/>
          <w:bCs/>
        </w:rPr>
        <w:t>Dikarboxylové kyseliny nasycené</w:t>
      </w:r>
    </w:p>
    <w:p w14:paraId="5A4D229E" w14:textId="4A72CA9D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 xml:space="preserve">Kyselina </w:t>
      </w:r>
      <w:proofErr w:type="spellStart"/>
      <w:r w:rsidRPr="00AA7876">
        <w:rPr>
          <w:rFonts w:ascii="Calibri" w:hAnsi="Calibri" w:cs="Calibri"/>
        </w:rPr>
        <w:t>ethandiová</w:t>
      </w:r>
      <w:proofErr w:type="spellEnd"/>
      <w:r w:rsidRPr="00AA7876">
        <w:rPr>
          <w:rFonts w:ascii="Calibri" w:hAnsi="Calibri" w:cs="Calibri"/>
        </w:rPr>
        <w:t xml:space="preserve"> – šťavelová</w:t>
      </w:r>
      <w:r w:rsidR="00603D7F">
        <w:rPr>
          <w:rFonts w:ascii="Calibri" w:hAnsi="Calibri" w:cs="Calibri"/>
        </w:rPr>
        <w:t xml:space="preserve"> – HOOC-COOH</w:t>
      </w:r>
    </w:p>
    <w:p w14:paraId="5C35DC11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Jedovatá pevná látka, ve vodě poměrně dobře rozpustná</w:t>
      </w:r>
    </w:p>
    <w:p w14:paraId="194872C3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Využívá se na výrobu mořidel (výroba dřeva), v analytické chemii v odměrové analýze</w:t>
      </w:r>
    </w:p>
    <w:p w14:paraId="0B675C9D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Její soli – šťavelany – jsou součástí některých rostlin – šťovík, špenát</w:t>
      </w:r>
    </w:p>
    <w:p w14:paraId="1758A83D" w14:textId="77777777" w:rsidR="00AA7876" w:rsidRPr="00AA7876" w:rsidRDefault="00AA7876" w:rsidP="00AA7876">
      <w:pPr>
        <w:pStyle w:val="Odstavecseseznamem"/>
        <w:numPr>
          <w:ilvl w:val="5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Šťavelan vápenatý je součástí ledvinových kamenů</w:t>
      </w:r>
    </w:p>
    <w:p w14:paraId="3F3ADE4A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 xml:space="preserve">Kyselina </w:t>
      </w:r>
      <w:proofErr w:type="spellStart"/>
      <w:r w:rsidRPr="00AA7876">
        <w:rPr>
          <w:rFonts w:ascii="Calibri" w:hAnsi="Calibri" w:cs="Calibri"/>
        </w:rPr>
        <w:t>propandiová</w:t>
      </w:r>
      <w:proofErr w:type="spellEnd"/>
      <w:r w:rsidRPr="00AA7876">
        <w:rPr>
          <w:rFonts w:ascii="Calibri" w:hAnsi="Calibri" w:cs="Calibri"/>
        </w:rPr>
        <w:t xml:space="preserve"> – malonová</w:t>
      </w:r>
    </w:p>
    <w:p w14:paraId="506E8437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 xml:space="preserve">Kyselina </w:t>
      </w:r>
      <w:proofErr w:type="spellStart"/>
      <w:r w:rsidRPr="00AA7876">
        <w:rPr>
          <w:rFonts w:ascii="Calibri" w:hAnsi="Calibri" w:cs="Calibri"/>
        </w:rPr>
        <w:t>butandiová</w:t>
      </w:r>
      <w:proofErr w:type="spellEnd"/>
      <w:r w:rsidRPr="00AA7876">
        <w:rPr>
          <w:rFonts w:ascii="Calibri" w:hAnsi="Calibri" w:cs="Calibri"/>
        </w:rPr>
        <w:t xml:space="preserve"> – jantarová</w:t>
      </w:r>
    </w:p>
    <w:p w14:paraId="3AD308D3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 xml:space="preserve">Kyselina </w:t>
      </w:r>
      <w:proofErr w:type="spellStart"/>
      <w:r w:rsidRPr="00AA7876">
        <w:rPr>
          <w:rFonts w:ascii="Calibri" w:hAnsi="Calibri" w:cs="Calibri"/>
        </w:rPr>
        <w:t>pentandiová</w:t>
      </w:r>
      <w:proofErr w:type="spellEnd"/>
      <w:r w:rsidRPr="00AA7876">
        <w:rPr>
          <w:rFonts w:ascii="Calibri" w:hAnsi="Calibri" w:cs="Calibri"/>
        </w:rPr>
        <w:t xml:space="preserve"> – </w:t>
      </w:r>
      <w:proofErr w:type="spellStart"/>
      <w:r w:rsidRPr="00AA7876">
        <w:rPr>
          <w:rFonts w:ascii="Calibri" w:hAnsi="Calibri" w:cs="Calibri"/>
        </w:rPr>
        <w:t>glutarová</w:t>
      </w:r>
      <w:proofErr w:type="spellEnd"/>
    </w:p>
    <w:p w14:paraId="4D064E22" w14:textId="16817A98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 xml:space="preserve">Kyselina </w:t>
      </w:r>
      <w:proofErr w:type="spellStart"/>
      <w:r w:rsidRPr="00AA7876">
        <w:rPr>
          <w:rFonts w:ascii="Calibri" w:hAnsi="Calibri" w:cs="Calibri"/>
        </w:rPr>
        <w:t>hexandiová</w:t>
      </w:r>
      <w:proofErr w:type="spellEnd"/>
      <w:r w:rsidRPr="00AA7876">
        <w:rPr>
          <w:rFonts w:ascii="Calibri" w:hAnsi="Calibri" w:cs="Calibri"/>
        </w:rPr>
        <w:t xml:space="preserve"> – adipová</w:t>
      </w:r>
      <w:r w:rsidR="00603D7F">
        <w:rPr>
          <w:rFonts w:ascii="Calibri" w:hAnsi="Calibri" w:cs="Calibri"/>
        </w:rPr>
        <w:t xml:space="preserve"> – HOOC-</w:t>
      </w:r>
      <w:r w:rsidR="00603D7F">
        <w:rPr>
          <w:rFonts w:ascii="Calibri" w:hAnsi="Calibri" w:cs="Calibri"/>
        </w:rPr>
        <w:t>CH</w:t>
      </w:r>
      <w:r w:rsidR="00603D7F">
        <w:rPr>
          <w:rFonts w:ascii="Calibri" w:hAnsi="Calibri" w:cs="Calibri"/>
          <w:vertAlign w:val="subscript"/>
        </w:rPr>
        <w:t>2</w:t>
      </w:r>
      <w:r w:rsidR="00603D7F">
        <w:rPr>
          <w:rFonts w:ascii="Calibri" w:hAnsi="Calibri" w:cs="Calibri"/>
        </w:rPr>
        <w:t>-CH</w:t>
      </w:r>
      <w:r w:rsidR="00603D7F">
        <w:rPr>
          <w:rFonts w:ascii="Calibri" w:hAnsi="Calibri" w:cs="Calibri"/>
          <w:vertAlign w:val="subscript"/>
        </w:rPr>
        <w:t>2</w:t>
      </w:r>
      <w:r w:rsidR="00603D7F">
        <w:rPr>
          <w:rFonts w:ascii="Calibri" w:hAnsi="Calibri" w:cs="Calibri"/>
        </w:rPr>
        <w:t>-CH</w:t>
      </w:r>
      <w:r w:rsidR="00603D7F">
        <w:rPr>
          <w:rFonts w:ascii="Calibri" w:hAnsi="Calibri" w:cs="Calibri"/>
          <w:vertAlign w:val="subscript"/>
        </w:rPr>
        <w:t>2</w:t>
      </w:r>
      <w:r w:rsidR="00603D7F">
        <w:rPr>
          <w:rFonts w:ascii="Calibri" w:hAnsi="Calibri" w:cs="Calibri"/>
        </w:rPr>
        <w:t>-CH</w:t>
      </w:r>
      <w:r w:rsidR="00603D7F">
        <w:rPr>
          <w:rFonts w:ascii="Calibri" w:hAnsi="Calibri" w:cs="Calibri"/>
          <w:vertAlign w:val="subscript"/>
        </w:rPr>
        <w:t>2</w:t>
      </w:r>
      <w:r w:rsidR="00603D7F">
        <w:rPr>
          <w:rFonts w:ascii="Calibri" w:hAnsi="Calibri" w:cs="Calibri"/>
        </w:rPr>
        <w:t>-</w:t>
      </w:r>
      <w:r w:rsidR="00603D7F">
        <w:rPr>
          <w:rFonts w:ascii="Calibri" w:hAnsi="Calibri" w:cs="Calibri"/>
        </w:rPr>
        <w:t>COOH</w:t>
      </w:r>
    </w:p>
    <w:p w14:paraId="1A80CC63" w14:textId="27E168DF" w:rsidR="00AA7876" w:rsidRPr="000B1FDA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Na výrobu syntetických vláken – nylon</w:t>
      </w:r>
    </w:p>
    <w:p w14:paraId="5A2DAA3C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  <w:b/>
          <w:bCs/>
        </w:rPr>
        <w:t>Dikarboxylové kyseliny nenasycené</w:t>
      </w:r>
    </w:p>
    <w:p w14:paraId="24E8A973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 xml:space="preserve">Kyselina </w:t>
      </w:r>
      <w:proofErr w:type="spellStart"/>
      <w:r w:rsidRPr="00AA7876">
        <w:rPr>
          <w:rFonts w:ascii="Calibri" w:hAnsi="Calibri" w:cs="Calibri"/>
        </w:rPr>
        <w:t>transbutendiová</w:t>
      </w:r>
      <w:proofErr w:type="spellEnd"/>
      <w:r w:rsidRPr="00AA7876">
        <w:rPr>
          <w:rFonts w:ascii="Calibri" w:hAnsi="Calibri" w:cs="Calibri"/>
        </w:rPr>
        <w:t xml:space="preserve"> – </w:t>
      </w:r>
      <w:proofErr w:type="spellStart"/>
      <w:r w:rsidRPr="00AA7876">
        <w:rPr>
          <w:rFonts w:ascii="Calibri" w:hAnsi="Calibri" w:cs="Calibri"/>
        </w:rPr>
        <w:t>fumarová</w:t>
      </w:r>
      <w:proofErr w:type="spellEnd"/>
    </w:p>
    <w:p w14:paraId="0CB9589A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 xml:space="preserve">Kyselina </w:t>
      </w:r>
      <w:proofErr w:type="spellStart"/>
      <w:r w:rsidRPr="00AA7876">
        <w:rPr>
          <w:rFonts w:ascii="Calibri" w:hAnsi="Calibri" w:cs="Calibri"/>
        </w:rPr>
        <w:t>cisbutendiová</w:t>
      </w:r>
      <w:proofErr w:type="spellEnd"/>
      <w:r w:rsidRPr="00AA7876">
        <w:rPr>
          <w:rFonts w:ascii="Calibri" w:hAnsi="Calibri" w:cs="Calibri"/>
        </w:rPr>
        <w:t xml:space="preserve"> – maleinová</w:t>
      </w:r>
    </w:p>
    <w:p w14:paraId="3D88CBC9" w14:textId="77777777" w:rsid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Na výrobu nenasycených polyesterových pryskyřic</w:t>
      </w:r>
    </w:p>
    <w:p w14:paraId="4737433C" w14:textId="77777777" w:rsidR="00961648" w:rsidRPr="00961648" w:rsidRDefault="00961648" w:rsidP="00961648">
      <w:pPr>
        <w:spacing w:before="240" w:line="276" w:lineRule="auto"/>
        <w:rPr>
          <w:rFonts w:ascii="Calibri" w:hAnsi="Calibri" w:cs="Calibri"/>
        </w:rPr>
      </w:pPr>
    </w:p>
    <w:p w14:paraId="43FEAE91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  <w:b/>
          <w:bCs/>
        </w:rPr>
        <w:lastRenderedPageBreak/>
        <w:t>Dikarboxylové kyseliny aromatické</w:t>
      </w:r>
    </w:p>
    <w:p w14:paraId="1C7BD4A2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Kyselina benzen-1,2-dikarboxylová – ftalová</w:t>
      </w:r>
    </w:p>
    <w:p w14:paraId="55990A2A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Bílá krystalická pevná látka</w:t>
      </w:r>
    </w:p>
    <w:p w14:paraId="6B27D9C0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 xml:space="preserve">Vyrábí se oxidací naftalenu, </w:t>
      </w:r>
      <w:proofErr w:type="spellStart"/>
      <w:r w:rsidRPr="00AA7876">
        <w:rPr>
          <w:rFonts w:ascii="Calibri" w:hAnsi="Calibri" w:cs="Calibri"/>
        </w:rPr>
        <w:t>ortoxylenu</w:t>
      </w:r>
      <w:proofErr w:type="spellEnd"/>
    </w:p>
    <w:p w14:paraId="72D99B8D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Na výrobu barviv, indikátorů, plastů, syntetických pryskyřic</w:t>
      </w:r>
    </w:p>
    <w:p w14:paraId="2131535B" w14:textId="77777777" w:rsid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Estery jako změkčovadla pro PVC</w:t>
      </w:r>
    </w:p>
    <w:p w14:paraId="27CBDBEB" w14:textId="0A2DE52F" w:rsidR="000B1FDA" w:rsidRPr="00AA7876" w:rsidRDefault="000B1FDA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2AF67628" wp14:editId="2E2630E1">
            <wp:extent cx="1930400" cy="1365250"/>
            <wp:effectExtent l="0" t="0" r="0" b="6350"/>
            <wp:docPr id="121100096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78985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 xml:space="preserve">Kyselina benzen-1,4-dikarboxylová – </w:t>
      </w:r>
      <w:proofErr w:type="spellStart"/>
      <w:r w:rsidRPr="00AA7876">
        <w:rPr>
          <w:rFonts w:ascii="Calibri" w:hAnsi="Calibri" w:cs="Calibri"/>
        </w:rPr>
        <w:t>tereftalová</w:t>
      </w:r>
      <w:proofErr w:type="spellEnd"/>
    </w:p>
    <w:p w14:paraId="4543ADC0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Bílá krystalická pevná látka</w:t>
      </w:r>
    </w:p>
    <w:p w14:paraId="506D7118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 xml:space="preserve">Vyrábí se oxidací </w:t>
      </w:r>
      <w:proofErr w:type="spellStart"/>
      <w:r w:rsidRPr="00AA7876">
        <w:rPr>
          <w:rFonts w:ascii="Calibri" w:hAnsi="Calibri" w:cs="Calibri"/>
        </w:rPr>
        <w:t>paraxylenu</w:t>
      </w:r>
      <w:proofErr w:type="spellEnd"/>
    </w:p>
    <w:p w14:paraId="11989777" w14:textId="77777777" w:rsid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 w:rsidRPr="00AA7876">
        <w:rPr>
          <w:rFonts w:ascii="Calibri" w:hAnsi="Calibri" w:cs="Calibri"/>
        </w:rPr>
        <w:t>Na výrobu polyesterových vláken</w:t>
      </w:r>
    </w:p>
    <w:p w14:paraId="1A4B4985" w14:textId="6143458B" w:rsidR="000B1FDA" w:rsidRPr="00AA7876" w:rsidRDefault="000B1FDA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6E7D7E94" wp14:editId="5AD966A2">
            <wp:extent cx="1085850" cy="1543050"/>
            <wp:effectExtent l="0" t="0" r="0" b="0"/>
            <wp:docPr id="172985965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7595E" w14:textId="77777777" w:rsidR="00AA7876" w:rsidRPr="00AA7876" w:rsidRDefault="00AA7876" w:rsidP="00AA7876">
      <w:pPr>
        <w:pStyle w:val="Odstavecseseznamem"/>
        <w:numPr>
          <w:ilvl w:val="0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  <w:b/>
          <w:bCs/>
        </w:rPr>
        <w:t>Deriváty karboxylových kyselin</w:t>
      </w:r>
    </w:p>
    <w:p w14:paraId="1D2C3A46" w14:textId="77777777" w:rsidR="00AA7876" w:rsidRPr="00AA7876" w:rsidRDefault="00AA7876" w:rsidP="00AA7876">
      <w:pPr>
        <w:pStyle w:val="Odstavecseseznamem"/>
        <w:numPr>
          <w:ilvl w:val="1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  <w:b/>
          <w:bCs/>
        </w:rPr>
        <w:t>Funkční</w:t>
      </w:r>
      <w:r w:rsidRPr="00AA7876">
        <w:rPr>
          <w:rFonts w:ascii="Calibri" w:hAnsi="Calibri" w:cs="Calibri"/>
        </w:rPr>
        <w:t xml:space="preserve"> – vznikají, že se zasahuje do skupiny COOH (příklad.: estery)</w:t>
      </w:r>
    </w:p>
    <w:p w14:paraId="44C46213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Nezůstávají kyselinami</w:t>
      </w:r>
    </w:p>
    <w:p w14:paraId="3CF35A27" w14:textId="77777777" w:rsid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  <w:b/>
          <w:bCs/>
        </w:rPr>
        <w:t>Soli</w:t>
      </w:r>
    </w:p>
    <w:p w14:paraId="3C116E52" w14:textId="73143A8B" w:rsidR="00344CA0" w:rsidRPr="00AA7876" w:rsidRDefault="00344CA0" w:rsidP="00344CA0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0EB99BE2" wp14:editId="5F6CFC34">
            <wp:extent cx="965200" cy="647700"/>
            <wp:effectExtent l="0" t="0" r="6350" b="0"/>
            <wp:docPr id="1727140822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66F8B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Neutralizace</w:t>
      </w:r>
    </w:p>
    <w:p w14:paraId="63821E7B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Reakce KK s uhličitanem daného kovu, vznikne voda, oxid uhličitý      a sůl od dané kyseliny</w:t>
      </w:r>
    </w:p>
    <w:p w14:paraId="11D83F9C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Reakce KK s kovem (většinou s neušlechtilým)</w:t>
      </w:r>
    </w:p>
    <w:p w14:paraId="300CFEDE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Dekarboxylace – R-</w:t>
      </w:r>
      <w:proofErr w:type="spellStart"/>
      <w:r w:rsidRPr="00AA7876">
        <w:rPr>
          <w:rFonts w:ascii="Calibri" w:hAnsi="Calibri" w:cs="Calibri"/>
        </w:rPr>
        <w:t>COONa</w:t>
      </w:r>
      <w:proofErr w:type="spellEnd"/>
      <w:r w:rsidRPr="00AA7876">
        <w:rPr>
          <w:rFonts w:ascii="Calibri" w:hAnsi="Calibri" w:cs="Calibri"/>
        </w:rPr>
        <w:t xml:space="preserve"> + NaOH </w:t>
      </w:r>
      <m:oMath>
        <m:r>
          <w:rPr>
            <w:rFonts w:ascii="Cambria Math" w:hAnsi="Cambria Math" w:cs="Calibri"/>
          </w:rPr>
          <m:t>→</m:t>
        </m:r>
      </m:oMath>
      <w:r w:rsidRPr="00AA7876">
        <w:rPr>
          <w:rFonts w:ascii="Calibri" w:hAnsi="Calibri" w:cs="Calibri"/>
        </w:rPr>
        <w:t xml:space="preserve"> R-H + Na</w:t>
      </w:r>
      <w:r w:rsidRPr="00AA7876">
        <w:rPr>
          <w:rFonts w:ascii="Calibri" w:hAnsi="Calibri" w:cs="Calibri"/>
          <w:vertAlign w:val="subscript"/>
        </w:rPr>
        <w:t>2</w:t>
      </w:r>
      <w:r w:rsidRPr="00AA7876">
        <w:rPr>
          <w:rFonts w:ascii="Calibri" w:hAnsi="Calibri" w:cs="Calibri"/>
        </w:rPr>
        <w:t>CO</w:t>
      </w:r>
      <w:r w:rsidRPr="00AA7876">
        <w:rPr>
          <w:rFonts w:ascii="Calibri" w:hAnsi="Calibri" w:cs="Calibri"/>
          <w:vertAlign w:val="subscript"/>
        </w:rPr>
        <w:t>3</w:t>
      </w:r>
    </w:p>
    <w:p w14:paraId="7D9A5127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Hydrolýza – reakce soli s vodou</w:t>
      </w:r>
    </w:p>
    <w:p w14:paraId="24284273" w14:textId="77777777" w:rsidR="00AA7876" w:rsidRPr="00961648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Sodné a draselné soli vyšších mastných kyselin se používají jako mýdla</w:t>
      </w:r>
    </w:p>
    <w:p w14:paraId="4A7822B4" w14:textId="77777777" w:rsid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2AA82BEE" w14:textId="77777777" w:rsidR="00961648" w:rsidRP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378A043A" w14:textId="77777777" w:rsid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  <w:b/>
          <w:bCs/>
        </w:rPr>
        <w:lastRenderedPageBreak/>
        <w:t>Halogenidy</w:t>
      </w:r>
    </w:p>
    <w:p w14:paraId="09360E74" w14:textId="066F5EDC" w:rsidR="00344CA0" w:rsidRPr="00AA7876" w:rsidRDefault="00344CA0" w:rsidP="00344CA0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3AC58B2A" wp14:editId="34D264BC">
            <wp:extent cx="749300" cy="730250"/>
            <wp:effectExtent l="0" t="0" r="0" b="0"/>
            <wp:docPr id="101206498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105BA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Nevyskytují se běžně v přírodě</w:t>
      </w:r>
    </w:p>
    <w:p w14:paraId="21D5968D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Vznikají náhradou OH skupiny</w:t>
      </w:r>
    </w:p>
    <w:p w14:paraId="19FD5ADE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Velmi reaktivní, kapalné, krystalické pevné látky, ostře páchnoucí látky</w:t>
      </w:r>
    </w:p>
    <w:p w14:paraId="2793C09B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Mnohem reaktivnější než karbonylové sloučeniny</w:t>
      </w:r>
    </w:p>
    <w:p w14:paraId="6A50B87F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Používají se organické syntéze jako acylační činidlo</w:t>
      </w:r>
    </w:p>
    <w:p w14:paraId="35C2D733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Acyl = zbytek kyseliny R-CO-</w:t>
      </w:r>
    </w:p>
    <w:p w14:paraId="0EC68B0F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Reakce s vodou – R-CO-Cl + H</w:t>
      </w:r>
      <w:r w:rsidRPr="00AA7876">
        <w:rPr>
          <w:rFonts w:ascii="Calibri" w:hAnsi="Calibri" w:cs="Calibri"/>
          <w:vertAlign w:val="subscript"/>
        </w:rPr>
        <w:t>2</w:t>
      </w:r>
      <w:r w:rsidRPr="00AA7876">
        <w:rPr>
          <w:rFonts w:ascii="Calibri" w:hAnsi="Calibri" w:cs="Calibri"/>
        </w:rPr>
        <w:t xml:space="preserve">O </w:t>
      </w:r>
      <m:oMath>
        <m:r>
          <w:rPr>
            <w:rFonts w:ascii="Cambria Math" w:hAnsi="Cambria Math" w:cs="Calibri"/>
          </w:rPr>
          <m:t>→</m:t>
        </m:r>
      </m:oMath>
      <w:r w:rsidRPr="00AA7876">
        <w:rPr>
          <w:rFonts w:ascii="Calibri" w:hAnsi="Calibri" w:cs="Calibri"/>
        </w:rPr>
        <w:t xml:space="preserve"> </w:t>
      </w:r>
      <w:proofErr w:type="gramStart"/>
      <w:r w:rsidRPr="00AA7876">
        <w:rPr>
          <w:rFonts w:ascii="Calibri" w:hAnsi="Calibri" w:cs="Calibri"/>
        </w:rPr>
        <w:t>HCl  +</w:t>
      </w:r>
      <w:proofErr w:type="gramEnd"/>
      <w:r w:rsidRPr="00AA7876">
        <w:rPr>
          <w:rFonts w:ascii="Calibri" w:hAnsi="Calibri" w:cs="Calibri"/>
        </w:rPr>
        <w:t xml:space="preserve"> R-COOH</w:t>
      </w:r>
    </w:p>
    <w:p w14:paraId="71D17585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 xml:space="preserve">Reakce s alkoholem – R-CO-Cl + R‘-OH </w:t>
      </w:r>
      <m:oMath>
        <m:r>
          <w:rPr>
            <w:rFonts w:ascii="Cambria Math" w:hAnsi="Cambria Math" w:cs="Calibri"/>
          </w:rPr>
          <m:t>→</m:t>
        </m:r>
      </m:oMath>
      <w:r w:rsidRPr="00AA7876">
        <w:rPr>
          <w:rFonts w:ascii="Calibri" w:hAnsi="Calibri" w:cs="Calibri"/>
        </w:rPr>
        <w:t xml:space="preserve"> HCl + R-COO-R‘</w:t>
      </w:r>
    </w:p>
    <w:p w14:paraId="41C7A554" w14:textId="2DDD0F4E" w:rsidR="00AA7876" w:rsidRPr="000B1FDA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Reakce s amoniakem R-CO-Cl + 2 NH</w:t>
      </w:r>
      <w:r w:rsidRPr="00AA7876">
        <w:rPr>
          <w:rFonts w:ascii="Calibri" w:hAnsi="Calibri" w:cs="Calibri"/>
          <w:vertAlign w:val="subscript"/>
        </w:rPr>
        <w:t>3</w:t>
      </w:r>
      <w:r w:rsidRPr="00AA7876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→</m:t>
        </m:r>
      </m:oMath>
      <w:r w:rsidRPr="00AA7876">
        <w:rPr>
          <w:rFonts w:ascii="Calibri" w:hAnsi="Calibri" w:cs="Calibri"/>
        </w:rPr>
        <w:t xml:space="preserve"> NH</w:t>
      </w:r>
      <w:r w:rsidRPr="00AA7876">
        <w:rPr>
          <w:rFonts w:ascii="Calibri" w:hAnsi="Calibri" w:cs="Calibri"/>
          <w:vertAlign w:val="subscript"/>
        </w:rPr>
        <w:t>4</w:t>
      </w:r>
      <w:r w:rsidRPr="00AA7876">
        <w:rPr>
          <w:rFonts w:ascii="Calibri" w:hAnsi="Calibri" w:cs="Calibri"/>
        </w:rPr>
        <w:t>Cl + R-CO-NH</w:t>
      </w:r>
      <w:r w:rsidRPr="00AA7876">
        <w:rPr>
          <w:rFonts w:ascii="Calibri" w:hAnsi="Calibri" w:cs="Calibri"/>
          <w:vertAlign w:val="subscript"/>
        </w:rPr>
        <w:t>2</w:t>
      </w:r>
    </w:p>
    <w:p w14:paraId="231E6E8B" w14:textId="77777777" w:rsid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  <w:b/>
          <w:bCs/>
        </w:rPr>
        <w:t>Anhydridy</w:t>
      </w:r>
    </w:p>
    <w:p w14:paraId="2B3F3878" w14:textId="29C7C2CC" w:rsidR="00344CA0" w:rsidRPr="00AA7876" w:rsidRDefault="00344CA0" w:rsidP="00344CA0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68EA3B18" wp14:editId="65EF561F">
            <wp:extent cx="1162050" cy="692150"/>
            <wp:effectExtent l="0" t="0" r="0" b="0"/>
            <wp:docPr id="110453164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39AF8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Kondenzací dvou karboxylových kyselin a odštěpení vody</w:t>
      </w:r>
    </w:p>
    <w:p w14:paraId="10DCF915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 xml:space="preserve">2 R-COOH </w:t>
      </w:r>
      <m:oMath>
        <m:r>
          <w:rPr>
            <w:rFonts w:ascii="Cambria Math" w:hAnsi="Cambria Math" w:cs="Calibri"/>
          </w:rPr>
          <m:t>→</m:t>
        </m:r>
      </m:oMath>
      <w:r w:rsidRPr="00AA7876">
        <w:rPr>
          <w:rFonts w:ascii="Calibri" w:hAnsi="Calibri" w:cs="Calibri"/>
        </w:rPr>
        <w:t xml:space="preserve"> R-CO-O-OC-R + H</w:t>
      </w:r>
      <w:r w:rsidRPr="00AA7876">
        <w:rPr>
          <w:rFonts w:ascii="Calibri" w:hAnsi="Calibri" w:cs="Calibri"/>
          <w:vertAlign w:val="subscript"/>
        </w:rPr>
        <w:t>2</w:t>
      </w:r>
      <w:r w:rsidRPr="00AA7876">
        <w:rPr>
          <w:rFonts w:ascii="Calibri" w:hAnsi="Calibri" w:cs="Calibri"/>
        </w:rPr>
        <w:t>O</w:t>
      </w:r>
    </w:p>
    <w:p w14:paraId="084C5E11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Výroba v praxi: CH</w:t>
      </w:r>
      <w:r w:rsidRPr="00AA7876">
        <w:rPr>
          <w:rFonts w:ascii="Calibri" w:hAnsi="Calibri" w:cs="Calibri"/>
          <w:vertAlign w:val="subscript"/>
        </w:rPr>
        <w:t>3</w:t>
      </w:r>
      <w:r w:rsidRPr="00AA7876">
        <w:rPr>
          <w:rFonts w:ascii="Calibri" w:hAnsi="Calibri" w:cs="Calibri"/>
        </w:rPr>
        <w:t>-COO-Na + CH</w:t>
      </w:r>
      <w:r w:rsidRPr="00AA7876">
        <w:rPr>
          <w:rFonts w:ascii="Calibri" w:hAnsi="Calibri" w:cs="Calibri"/>
          <w:vertAlign w:val="subscript"/>
        </w:rPr>
        <w:t>3</w:t>
      </w:r>
      <w:r w:rsidRPr="00AA7876">
        <w:rPr>
          <w:rFonts w:ascii="Calibri" w:hAnsi="Calibri" w:cs="Calibri"/>
        </w:rPr>
        <w:t xml:space="preserve">-CO-Cl </w:t>
      </w:r>
      <m:oMath>
        <m:r>
          <w:rPr>
            <w:rFonts w:ascii="Cambria Math" w:hAnsi="Cambria Math" w:cs="Calibri"/>
          </w:rPr>
          <m:t>→</m:t>
        </m:r>
      </m:oMath>
      <w:r w:rsidRPr="00AA7876">
        <w:rPr>
          <w:rFonts w:ascii="Calibri" w:hAnsi="Calibri" w:cs="Calibri"/>
        </w:rPr>
        <w:t xml:space="preserve"> CH</w:t>
      </w:r>
      <w:r w:rsidRPr="00AA7876">
        <w:rPr>
          <w:rFonts w:ascii="Calibri" w:hAnsi="Calibri" w:cs="Calibri"/>
          <w:vertAlign w:val="subscript"/>
        </w:rPr>
        <w:t>3</w:t>
      </w:r>
      <w:r w:rsidRPr="00AA7876">
        <w:rPr>
          <w:rFonts w:ascii="Calibri" w:hAnsi="Calibri" w:cs="Calibri"/>
        </w:rPr>
        <w:t>-CO-O-OC-CH</w:t>
      </w:r>
      <w:r w:rsidRPr="00AA7876">
        <w:rPr>
          <w:rFonts w:ascii="Calibri" w:hAnsi="Calibri" w:cs="Calibri"/>
          <w:vertAlign w:val="subscript"/>
        </w:rPr>
        <w:t>3</w:t>
      </w:r>
      <w:r w:rsidRPr="00AA7876">
        <w:rPr>
          <w:rFonts w:ascii="Calibri" w:hAnsi="Calibri" w:cs="Calibri"/>
        </w:rPr>
        <w:t xml:space="preserve"> + </w:t>
      </w:r>
      <w:proofErr w:type="spellStart"/>
      <w:r w:rsidRPr="00AA7876">
        <w:rPr>
          <w:rFonts w:ascii="Calibri" w:hAnsi="Calibri" w:cs="Calibri"/>
        </w:rPr>
        <w:t>NaCl</w:t>
      </w:r>
      <w:proofErr w:type="spellEnd"/>
    </w:p>
    <w:p w14:paraId="74C177EE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Acetanhydrid</w:t>
      </w:r>
    </w:p>
    <w:p w14:paraId="3D22E9C9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Anhydridy jsou od nižších karboxylových kyselin kapaliny a od vyšších karboxylových kyselin pevné krystalické látky</w:t>
      </w:r>
    </w:p>
    <w:p w14:paraId="7F6F9577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Acylační činidlo – vnášení R-CO v syntézách organických látek – méně reaktivní</w:t>
      </w:r>
    </w:p>
    <w:p w14:paraId="76C5E113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Hydrolýzou anhydridu vznikají zpětně kyseliny</w:t>
      </w:r>
    </w:p>
    <w:p w14:paraId="20589702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 xml:space="preserve">R-CO-O-OC-R + 2 NaOH </w:t>
      </w:r>
      <m:oMath>
        <m:r>
          <w:rPr>
            <w:rFonts w:ascii="Cambria Math" w:hAnsi="Cambria Math" w:cs="Calibri"/>
          </w:rPr>
          <m:t>→</m:t>
        </m:r>
      </m:oMath>
      <w:r w:rsidRPr="00AA7876">
        <w:rPr>
          <w:rFonts w:ascii="Calibri" w:hAnsi="Calibri" w:cs="Calibri"/>
        </w:rPr>
        <w:t xml:space="preserve"> 2 R-COO-Na + H</w:t>
      </w:r>
      <w:r w:rsidRPr="00AA7876">
        <w:rPr>
          <w:rFonts w:ascii="Calibri" w:hAnsi="Calibri" w:cs="Calibri"/>
          <w:vertAlign w:val="subscript"/>
        </w:rPr>
        <w:t>2</w:t>
      </w:r>
      <w:r w:rsidRPr="00AA7876">
        <w:rPr>
          <w:rFonts w:ascii="Calibri" w:hAnsi="Calibri" w:cs="Calibri"/>
        </w:rPr>
        <w:t>O</w:t>
      </w:r>
    </w:p>
    <w:p w14:paraId="01A5DA02" w14:textId="77777777" w:rsidR="00AA7876" w:rsidRPr="00AA7876" w:rsidRDefault="00AA7876" w:rsidP="00AA7876">
      <w:pPr>
        <w:pStyle w:val="Odstavecseseznamem"/>
        <w:numPr>
          <w:ilvl w:val="5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Vzniká sůl a voda</w:t>
      </w:r>
    </w:p>
    <w:p w14:paraId="52A92DA2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 xml:space="preserve">R-CO-O-OC-R + R‘-OH </w:t>
      </w:r>
      <m:oMath>
        <m:r>
          <w:rPr>
            <w:rFonts w:ascii="Cambria Math" w:hAnsi="Cambria Math" w:cs="Calibri"/>
          </w:rPr>
          <m:t>→</m:t>
        </m:r>
      </m:oMath>
      <w:r w:rsidRPr="00AA7876">
        <w:rPr>
          <w:rFonts w:ascii="Calibri" w:hAnsi="Calibri" w:cs="Calibri"/>
        </w:rPr>
        <w:t xml:space="preserve"> R-COO-R‘ + R-COOH</w:t>
      </w:r>
    </w:p>
    <w:p w14:paraId="3F486E74" w14:textId="77777777" w:rsidR="00AA7876" w:rsidRPr="00961648" w:rsidRDefault="00AA7876" w:rsidP="00AA7876">
      <w:pPr>
        <w:pStyle w:val="Odstavecseseznamem"/>
        <w:numPr>
          <w:ilvl w:val="5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Vzniká ester a kyselina</w:t>
      </w:r>
    </w:p>
    <w:p w14:paraId="66395F43" w14:textId="77777777" w:rsid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25FFB942" w14:textId="77777777" w:rsid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796CFE05" w14:textId="77777777" w:rsid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47867815" w14:textId="77777777" w:rsid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44F7DF28" w14:textId="77777777" w:rsid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44477D0E" w14:textId="77777777" w:rsid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4D47EC87" w14:textId="77777777" w:rsidR="00961648" w:rsidRP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58C22BD6" w14:textId="77777777" w:rsid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  <w:b/>
          <w:bCs/>
        </w:rPr>
        <w:lastRenderedPageBreak/>
        <w:t>Estery</w:t>
      </w:r>
    </w:p>
    <w:p w14:paraId="6F91A7FA" w14:textId="61512180" w:rsidR="00344CA0" w:rsidRPr="00AA7876" w:rsidRDefault="00344CA0" w:rsidP="00344CA0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3B7215B3" wp14:editId="6A8A93B3">
            <wp:extent cx="933450" cy="755650"/>
            <wp:effectExtent l="0" t="0" r="0" b="6350"/>
            <wp:docPr id="57749174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88676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Významná skupin přírodních látek – výskyt ve všech tucích a olejích</w:t>
      </w:r>
    </w:p>
    <w:p w14:paraId="43EB2EEA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Připravují se esterifikací – reakce karboxylové kyseliny s alkoholem</w:t>
      </w:r>
    </w:p>
    <w:p w14:paraId="30739CE0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Většinou se provádí v kyselém prostředí nějaké anorganické kyseliny</w:t>
      </w:r>
    </w:p>
    <w:p w14:paraId="5E561D5B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 xml:space="preserve">R-COOH + R‘-OH </w:t>
      </w:r>
      <m:oMath>
        <m:r>
          <w:rPr>
            <w:rFonts w:ascii="Cambria Math" w:hAnsi="Cambria Math" w:cs="Calibri"/>
          </w:rPr>
          <m:t>→</m:t>
        </m:r>
      </m:oMath>
      <w:r w:rsidRPr="00AA7876">
        <w:rPr>
          <w:rFonts w:ascii="Calibri" w:hAnsi="Calibri" w:cs="Calibri"/>
        </w:rPr>
        <w:t xml:space="preserve"> R-COO-R‘ + H</w:t>
      </w:r>
      <w:r w:rsidRPr="00AA7876">
        <w:rPr>
          <w:rFonts w:ascii="Calibri" w:hAnsi="Calibri" w:cs="Calibri"/>
          <w:vertAlign w:val="subscript"/>
        </w:rPr>
        <w:t>2</w:t>
      </w:r>
      <w:r w:rsidRPr="00AA7876">
        <w:rPr>
          <w:rFonts w:ascii="Calibri" w:hAnsi="Calibri" w:cs="Calibri"/>
        </w:rPr>
        <w:t>O</w:t>
      </w:r>
    </w:p>
    <w:p w14:paraId="28B1200D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Hydrolýza</w:t>
      </w:r>
    </w:p>
    <w:p w14:paraId="2E274D18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Kyselá: R-COO-R‘ + H</w:t>
      </w:r>
      <w:r w:rsidRPr="00AA7876">
        <w:rPr>
          <w:rFonts w:ascii="Calibri" w:hAnsi="Calibri" w:cs="Calibri"/>
          <w:vertAlign w:val="subscript"/>
        </w:rPr>
        <w:t>2</w:t>
      </w:r>
      <w:r w:rsidRPr="00AA7876">
        <w:rPr>
          <w:rFonts w:ascii="Calibri" w:hAnsi="Calibri" w:cs="Calibri"/>
        </w:rPr>
        <w:t xml:space="preserve">O </w:t>
      </w:r>
      <m:oMath>
        <m:r>
          <w:rPr>
            <w:rFonts w:ascii="Cambria Math" w:hAnsi="Cambria Math" w:cs="Calibri"/>
          </w:rPr>
          <m:t>→</m:t>
        </m:r>
      </m:oMath>
      <w:r w:rsidRPr="00AA7876">
        <w:rPr>
          <w:rFonts w:ascii="Calibri" w:hAnsi="Calibri" w:cs="Calibri"/>
        </w:rPr>
        <w:t xml:space="preserve"> R-COOH + R‘-OH</w:t>
      </w:r>
    </w:p>
    <w:p w14:paraId="34C5584D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 xml:space="preserve">Zásaditá: R-COO-R‘ + NaOH </w:t>
      </w:r>
      <m:oMath>
        <m:r>
          <w:rPr>
            <w:rFonts w:ascii="Cambria Math" w:hAnsi="Cambria Math" w:cs="Calibri"/>
          </w:rPr>
          <m:t>→</m:t>
        </m:r>
      </m:oMath>
      <w:r w:rsidRPr="00AA7876">
        <w:rPr>
          <w:rFonts w:ascii="Calibri" w:hAnsi="Calibri" w:cs="Calibri"/>
        </w:rPr>
        <w:t xml:space="preserve"> R-COO-Na + R‘-OH</w:t>
      </w:r>
    </w:p>
    <w:p w14:paraId="11D95FDC" w14:textId="77777777" w:rsidR="00AA7876" w:rsidRPr="00AA7876" w:rsidRDefault="00AA7876" w:rsidP="00AA7876">
      <w:pPr>
        <w:pStyle w:val="Odstavecseseznamem"/>
        <w:numPr>
          <w:ilvl w:val="5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Zásaditá hydrolýza vyšších mastných kyselin se nazývá „zmýdelnění“</w:t>
      </w:r>
    </w:p>
    <w:p w14:paraId="5B3F4540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Vlastnosti</w:t>
      </w:r>
    </w:p>
    <w:p w14:paraId="25508949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Kapaliny, výjimečně pevné látky nerozpustné ve vodě, řada z nich má charakteristickou vůni</w:t>
      </w:r>
    </w:p>
    <w:p w14:paraId="1DAF719D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Jsou součástí přírodních esencí, tuků a olejů</w:t>
      </w:r>
    </w:p>
    <w:p w14:paraId="6EA6616F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Použití: esence v potravinářství, rozpouštědlo, na výrobu umělé hmoty</w:t>
      </w:r>
    </w:p>
    <w:p w14:paraId="7FF4D183" w14:textId="77777777" w:rsidR="00AA7876" w:rsidRPr="00AA7876" w:rsidRDefault="00AA7876" w:rsidP="00AA7876">
      <w:pPr>
        <w:pStyle w:val="Odstavecseseznamem"/>
        <w:numPr>
          <w:ilvl w:val="5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 xml:space="preserve">Rumová esence: </w:t>
      </w:r>
      <w:proofErr w:type="spellStart"/>
      <w:r w:rsidRPr="00AA7876">
        <w:rPr>
          <w:rFonts w:ascii="Calibri" w:hAnsi="Calibri" w:cs="Calibri"/>
        </w:rPr>
        <w:t>ethylester</w:t>
      </w:r>
      <w:proofErr w:type="spellEnd"/>
      <w:r w:rsidRPr="00AA7876">
        <w:rPr>
          <w:rFonts w:ascii="Calibri" w:hAnsi="Calibri" w:cs="Calibri"/>
        </w:rPr>
        <w:t xml:space="preserve"> kyseliny mravenčí</w:t>
      </w:r>
    </w:p>
    <w:p w14:paraId="6E1687E5" w14:textId="77777777" w:rsidR="00AA7876" w:rsidRPr="00AA7876" w:rsidRDefault="00AA7876" w:rsidP="00AA7876">
      <w:pPr>
        <w:pStyle w:val="Odstavecseseznamem"/>
        <w:numPr>
          <w:ilvl w:val="5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 xml:space="preserve">Ananasová esence: </w:t>
      </w:r>
      <w:proofErr w:type="spellStart"/>
      <w:r w:rsidRPr="00AA7876">
        <w:rPr>
          <w:rFonts w:ascii="Calibri" w:hAnsi="Calibri" w:cs="Calibri"/>
        </w:rPr>
        <w:t>butylester</w:t>
      </w:r>
      <w:proofErr w:type="spellEnd"/>
      <w:r w:rsidRPr="00AA7876">
        <w:rPr>
          <w:rFonts w:ascii="Calibri" w:hAnsi="Calibri" w:cs="Calibri"/>
        </w:rPr>
        <w:t xml:space="preserve"> kyseliny octové</w:t>
      </w:r>
    </w:p>
    <w:p w14:paraId="71685F63" w14:textId="77777777" w:rsidR="00AA7876" w:rsidRPr="00AA7876" w:rsidRDefault="00AA7876" w:rsidP="00AA7876">
      <w:pPr>
        <w:pStyle w:val="Odstavecseseznamem"/>
        <w:numPr>
          <w:ilvl w:val="5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Výroba plastů: vinylacetát</w:t>
      </w:r>
    </w:p>
    <w:p w14:paraId="4C205B44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Reakcí glycerolu s třemi vyššími kyselinami vznikán triacylglycerol</w:t>
      </w:r>
    </w:p>
    <w:p w14:paraId="105A14C0" w14:textId="77777777" w:rsid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  <w:b/>
          <w:bCs/>
        </w:rPr>
        <w:t>Amidy</w:t>
      </w:r>
    </w:p>
    <w:p w14:paraId="78B24BC8" w14:textId="65434565" w:rsidR="004E0704" w:rsidRPr="00AA7876" w:rsidRDefault="004E0704" w:rsidP="004E0704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70ED450C" wp14:editId="152C72F8">
            <wp:extent cx="831850" cy="660400"/>
            <wp:effectExtent l="0" t="0" r="6350" b="6350"/>
            <wp:docPr id="1957984039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AC371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Připravují se reakcí kyseliny a amoniaku</w:t>
      </w:r>
    </w:p>
    <w:p w14:paraId="6588C102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R-COOH + NH</w:t>
      </w:r>
      <w:r w:rsidRPr="00AA7876">
        <w:rPr>
          <w:rFonts w:ascii="Calibri" w:hAnsi="Calibri" w:cs="Calibri"/>
          <w:vertAlign w:val="subscript"/>
        </w:rPr>
        <w:t>3</w:t>
      </w:r>
      <w:r w:rsidRPr="00AA7876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→</m:t>
        </m:r>
      </m:oMath>
      <w:r w:rsidRPr="00AA7876">
        <w:rPr>
          <w:rFonts w:ascii="Calibri" w:eastAsiaTheme="minorEastAsia" w:hAnsi="Calibri" w:cs="Calibri"/>
        </w:rPr>
        <w:t xml:space="preserve"> (R-COO-NH</w:t>
      </w:r>
      <w:r w:rsidRPr="00AA7876">
        <w:rPr>
          <w:rFonts w:ascii="Calibri" w:eastAsiaTheme="minorEastAsia" w:hAnsi="Calibri" w:cs="Calibri"/>
          <w:vertAlign w:val="subscript"/>
        </w:rPr>
        <w:t>4</w:t>
      </w:r>
      <w:r w:rsidRPr="00AA7876">
        <w:rPr>
          <w:rFonts w:ascii="Calibri" w:eastAsiaTheme="minorEastAsia" w:hAnsi="Calibri" w:cs="Calibri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>
              <w:rPr>
                <w:rFonts w:ascii="Cambria Math" w:eastAsiaTheme="minorEastAsia" w:hAnsi="Cambria Math" w:cs="Calibri"/>
              </w:rPr>
              <m:t>t</m:t>
            </m:r>
          </m:num>
          <m:den>
            <m:r>
              <w:rPr>
                <w:rFonts w:ascii="Cambria Math" w:eastAsiaTheme="minorEastAsia" w:hAnsi="Cambria Math" w:cs="Calibri"/>
              </w:rPr>
              <m:t>→</m:t>
            </m:r>
          </m:den>
        </m:f>
      </m:oMath>
      <w:r w:rsidRPr="00AA7876">
        <w:rPr>
          <w:rFonts w:ascii="Calibri" w:eastAsiaTheme="minorEastAsia" w:hAnsi="Calibri" w:cs="Calibri"/>
        </w:rPr>
        <w:t xml:space="preserve"> R-CO-NH</w:t>
      </w:r>
      <w:r w:rsidRPr="00AA7876">
        <w:rPr>
          <w:rFonts w:ascii="Calibri" w:eastAsiaTheme="minorEastAsia" w:hAnsi="Calibri" w:cs="Calibri"/>
          <w:vertAlign w:val="subscript"/>
        </w:rPr>
        <w:t>2</w:t>
      </w:r>
      <w:r w:rsidRPr="00AA7876">
        <w:rPr>
          <w:rFonts w:ascii="Calibri" w:eastAsiaTheme="minorEastAsia" w:hAnsi="Calibri" w:cs="Calibri"/>
        </w:rPr>
        <w:t xml:space="preserve"> + H</w:t>
      </w:r>
      <w:r w:rsidRPr="00AA7876">
        <w:rPr>
          <w:rFonts w:ascii="Calibri" w:eastAsiaTheme="minorEastAsia" w:hAnsi="Calibri" w:cs="Calibri"/>
          <w:vertAlign w:val="subscript"/>
        </w:rPr>
        <w:t>2</w:t>
      </w:r>
      <w:r w:rsidRPr="00AA7876">
        <w:rPr>
          <w:rFonts w:ascii="Calibri" w:eastAsiaTheme="minorEastAsia" w:hAnsi="Calibri" w:cs="Calibri"/>
        </w:rPr>
        <w:t>O</w:t>
      </w:r>
    </w:p>
    <w:p w14:paraId="4A61466A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R-COO-Cl + 2 NH</w:t>
      </w:r>
      <w:r w:rsidRPr="00AA7876">
        <w:rPr>
          <w:rFonts w:ascii="Calibri" w:hAnsi="Calibri" w:cs="Calibri"/>
          <w:vertAlign w:val="subscript"/>
        </w:rPr>
        <w:t>3</w:t>
      </w:r>
      <w:r w:rsidRPr="00AA7876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→</m:t>
        </m:r>
      </m:oMath>
      <w:r w:rsidRPr="00AA7876">
        <w:rPr>
          <w:rFonts w:ascii="Calibri" w:eastAsiaTheme="minorEastAsia" w:hAnsi="Calibri" w:cs="Calibri"/>
        </w:rPr>
        <w:t xml:space="preserve"> R-CO-NH</w:t>
      </w:r>
      <w:r w:rsidRPr="00AA7876">
        <w:rPr>
          <w:rFonts w:ascii="Calibri" w:eastAsiaTheme="minorEastAsia" w:hAnsi="Calibri" w:cs="Calibri"/>
          <w:vertAlign w:val="subscript"/>
        </w:rPr>
        <w:t>2</w:t>
      </w:r>
      <w:r w:rsidRPr="00AA7876">
        <w:rPr>
          <w:rFonts w:ascii="Calibri" w:eastAsiaTheme="minorEastAsia" w:hAnsi="Calibri" w:cs="Calibri"/>
        </w:rPr>
        <w:t xml:space="preserve"> + NH</w:t>
      </w:r>
      <w:r w:rsidRPr="00AA7876">
        <w:rPr>
          <w:rFonts w:ascii="Calibri" w:eastAsiaTheme="minorEastAsia" w:hAnsi="Calibri" w:cs="Calibri"/>
          <w:vertAlign w:val="subscript"/>
        </w:rPr>
        <w:t>4</w:t>
      </w:r>
      <w:r w:rsidRPr="00AA7876">
        <w:rPr>
          <w:rFonts w:ascii="Calibri" w:eastAsiaTheme="minorEastAsia" w:hAnsi="Calibri" w:cs="Calibri"/>
        </w:rPr>
        <w:t>Cl</w:t>
      </w:r>
    </w:p>
    <w:p w14:paraId="10D71E70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R-COO-R‘ + NH</w:t>
      </w:r>
      <w:r w:rsidRPr="00AA7876">
        <w:rPr>
          <w:rFonts w:ascii="Calibri" w:hAnsi="Calibri" w:cs="Calibri"/>
          <w:vertAlign w:val="subscript"/>
        </w:rPr>
        <w:t>3</w:t>
      </w:r>
      <w:r w:rsidRPr="00AA7876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→</m:t>
        </m:r>
      </m:oMath>
      <w:r w:rsidRPr="00AA7876">
        <w:rPr>
          <w:rFonts w:ascii="Calibri" w:eastAsiaTheme="minorEastAsia" w:hAnsi="Calibri" w:cs="Calibri"/>
        </w:rPr>
        <w:t xml:space="preserve"> R-CO-NH</w:t>
      </w:r>
      <w:r w:rsidRPr="00AA7876">
        <w:rPr>
          <w:rFonts w:ascii="Calibri" w:eastAsiaTheme="minorEastAsia" w:hAnsi="Calibri" w:cs="Calibri"/>
          <w:vertAlign w:val="subscript"/>
        </w:rPr>
        <w:t>2</w:t>
      </w:r>
      <w:r w:rsidRPr="00AA7876">
        <w:rPr>
          <w:rFonts w:ascii="Calibri" w:eastAsiaTheme="minorEastAsia" w:hAnsi="Calibri" w:cs="Calibri"/>
        </w:rPr>
        <w:t xml:space="preserve"> + R‘-OH</w:t>
      </w:r>
    </w:p>
    <w:p w14:paraId="27B75E92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R-CO-O-OC-R + NH</w:t>
      </w:r>
      <w:r w:rsidRPr="00AA7876">
        <w:rPr>
          <w:rFonts w:ascii="Calibri" w:hAnsi="Calibri" w:cs="Calibri"/>
          <w:vertAlign w:val="subscript"/>
        </w:rPr>
        <w:t>3</w:t>
      </w:r>
      <w:r w:rsidRPr="00AA7876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→</m:t>
        </m:r>
      </m:oMath>
      <w:r w:rsidRPr="00AA7876">
        <w:rPr>
          <w:rFonts w:ascii="Calibri" w:eastAsiaTheme="minorEastAsia" w:hAnsi="Calibri" w:cs="Calibri"/>
        </w:rPr>
        <w:t xml:space="preserve"> R-CO-NH</w:t>
      </w:r>
      <w:r w:rsidRPr="00AA7876">
        <w:rPr>
          <w:rFonts w:ascii="Calibri" w:eastAsiaTheme="minorEastAsia" w:hAnsi="Calibri" w:cs="Calibri"/>
          <w:vertAlign w:val="subscript"/>
        </w:rPr>
        <w:t>2</w:t>
      </w:r>
      <w:r w:rsidRPr="00AA7876">
        <w:rPr>
          <w:rFonts w:ascii="Calibri" w:eastAsiaTheme="minorEastAsia" w:hAnsi="Calibri" w:cs="Calibri"/>
        </w:rPr>
        <w:t xml:space="preserve"> + R-COOH</w:t>
      </w:r>
    </w:p>
    <w:p w14:paraId="40B3BD23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Vlastnosti: kapaliny nebo pevné krystalické látky, vysoké teploty tání – vodíkové můstky, bývají mezi produkty organických syntéz</w:t>
      </w:r>
    </w:p>
    <w:p w14:paraId="4A6BC719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proofErr w:type="spellStart"/>
      <w:r w:rsidRPr="00AA7876">
        <w:rPr>
          <w:rFonts w:ascii="Calibri" w:hAnsi="Calibri" w:cs="Calibri"/>
        </w:rPr>
        <w:t>Formamid</w:t>
      </w:r>
      <w:proofErr w:type="spellEnd"/>
      <w:r w:rsidRPr="00AA7876">
        <w:rPr>
          <w:rFonts w:ascii="Calibri" w:hAnsi="Calibri" w:cs="Calibri"/>
        </w:rPr>
        <w:t xml:space="preserve"> – laboratorní rozpouštědlo</w:t>
      </w:r>
    </w:p>
    <w:p w14:paraId="23C1ECB1" w14:textId="77777777" w:rsidR="00AA7876" w:rsidRPr="00961648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 xml:space="preserve">Amid kyseliny </w:t>
      </w:r>
      <w:proofErr w:type="spellStart"/>
      <w:r w:rsidRPr="00AA7876">
        <w:rPr>
          <w:rFonts w:ascii="Calibri" w:hAnsi="Calibri" w:cs="Calibri"/>
        </w:rPr>
        <w:t>asparagové</w:t>
      </w:r>
      <w:proofErr w:type="spellEnd"/>
      <w:r w:rsidRPr="00AA7876">
        <w:rPr>
          <w:rFonts w:ascii="Calibri" w:hAnsi="Calibri" w:cs="Calibri"/>
        </w:rPr>
        <w:t xml:space="preserve"> – bílkoviny </w:t>
      </w:r>
    </w:p>
    <w:p w14:paraId="4E99D3C7" w14:textId="77777777" w:rsid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00A707A0" w14:textId="77777777" w:rsid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7260A10D" w14:textId="77777777" w:rsid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69AC0B4F" w14:textId="77777777" w:rsidR="00961648" w:rsidRP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61A1F746" w14:textId="77777777" w:rsid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  <w:b/>
          <w:bCs/>
        </w:rPr>
        <w:lastRenderedPageBreak/>
        <w:t>Nitrily</w:t>
      </w:r>
    </w:p>
    <w:p w14:paraId="457289AD" w14:textId="59C87AA6" w:rsidR="004E0704" w:rsidRPr="00AA7876" w:rsidRDefault="004E0704" w:rsidP="004E0704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2E0A268B" wp14:editId="62866B1F">
            <wp:extent cx="685800" cy="273050"/>
            <wp:effectExtent l="0" t="0" r="0" b="0"/>
            <wp:docPr id="1978171388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82261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eastAsiaTheme="minorEastAsia" w:hAnsi="Calibri" w:cs="Calibri"/>
        </w:rPr>
        <w:t>Vznikají reakcí kyanidu s alkalickými kovem s </w:t>
      </w:r>
      <w:proofErr w:type="spellStart"/>
      <w:r w:rsidRPr="00AA7876">
        <w:rPr>
          <w:rFonts w:ascii="Calibri" w:eastAsiaTheme="minorEastAsia" w:hAnsi="Calibri" w:cs="Calibri"/>
        </w:rPr>
        <w:t>alkylhalogenidem</w:t>
      </w:r>
      <w:proofErr w:type="spellEnd"/>
    </w:p>
    <w:p w14:paraId="706BB6EE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proofErr w:type="spellStart"/>
      <w:r w:rsidRPr="00AA7876">
        <w:rPr>
          <w:rFonts w:ascii="Calibri" w:eastAsiaTheme="minorEastAsia" w:hAnsi="Calibri" w:cs="Calibri"/>
        </w:rPr>
        <w:t>NaCN</w:t>
      </w:r>
      <w:proofErr w:type="spellEnd"/>
      <w:r w:rsidRPr="00AA7876">
        <w:rPr>
          <w:rFonts w:ascii="Calibri" w:eastAsiaTheme="minorEastAsia" w:hAnsi="Calibri" w:cs="Calibri"/>
        </w:rPr>
        <w:t xml:space="preserve"> + R-X </w:t>
      </w:r>
      <m:oMath>
        <m:r>
          <w:rPr>
            <w:rFonts w:ascii="Cambria Math" w:eastAsiaTheme="minorEastAsia" w:hAnsi="Cambria Math" w:cs="Calibri"/>
          </w:rPr>
          <m:t>→</m:t>
        </m:r>
      </m:oMath>
      <w:r w:rsidRPr="00AA7876">
        <w:rPr>
          <w:rFonts w:ascii="Calibri" w:eastAsiaTheme="minorEastAsia" w:hAnsi="Calibri" w:cs="Calibri"/>
        </w:rPr>
        <w:t xml:space="preserve"> R-CN + NaX</w:t>
      </w:r>
    </w:p>
    <w:p w14:paraId="6F55C48A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Jedovaté kapaliny nebo pevné látky</w:t>
      </w:r>
    </w:p>
    <w:p w14:paraId="3C5D6310" w14:textId="66B6969C" w:rsidR="00961648" w:rsidRPr="00961648" w:rsidRDefault="00AA7876" w:rsidP="00961648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Nitril kyseliny akrylové – akrylonitril – CH</w:t>
      </w:r>
      <w:r w:rsidRPr="00AA7876">
        <w:rPr>
          <w:rFonts w:ascii="Calibri" w:hAnsi="Calibri" w:cs="Calibri"/>
          <w:vertAlign w:val="subscript"/>
        </w:rPr>
        <w:t>2</w:t>
      </w:r>
      <w:r w:rsidRPr="00AA7876">
        <w:rPr>
          <w:rFonts w:ascii="Calibri" w:hAnsi="Calibri" w:cs="Calibri"/>
        </w:rPr>
        <w:t>=CH-C</w:t>
      </w:r>
      <m:oMath>
        <m:r>
          <w:rPr>
            <w:rFonts w:ascii="Cambria Math" w:hAnsi="Cambria Math" w:cs="Calibri"/>
          </w:rPr>
          <m:t>≡</m:t>
        </m:r>
      </m:oMath>
      <w:r w:rsidRPr="00AA7876">
        <w:rPr>
          <w:rFonts w:ascii="Calibri" w:eastAsiaTheme="minorEastAsia" w:hAnsi="Calibri" w:cs="Calibri"/>
        </w:rPr>
        <w:t>N</w:t>
      </w:r>
    </w:p>
    <w:p w14:paraId="6D09DC70" w14:textId="77777777" w:rsidR="00AA7876" w:rsidRPr="00AA7876" w:rsidRDefault="00AA7876" w:rsidP="00AA7876">
      <w:pPr>
        <w:pStyle w:val="Odstavecseseznamem"/>
        <w:numPr>
          <w:ilvl w:val="1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eastAsiaTheme="minorEastAsia" w:hAnsi="Calibri" w:cs="Calibri"/>
          <w:b/>
          <w:bCs/>
          <w:u w:val="single"/>
        </w:rPr>
        <w:t xml:space="preserve">Amidy </w:t>
      </w:r>
      <w:r w:rsidRPr="00AA7876">
        <w:rPr>
          <w:rFonts w:ascii="Calibri" w:eastAsiaTheme="minorEastAsia" w:hAnsi="Calibri" w:cs="Calibri"/>
          <w:u w:val="single"/>
        </w:rPr>
        <w:t xml:space="preserve">a </w:t>
      </w:r>
      <w:r w:rsidRPr="00AA7876">
        <w:rPr>
          <w:rFonts w:ascii="Calibri" w:eastAsiaTheme="minorEastAsia" w:hAnsi="Calibri" w:cs="Calibri"/>
          <w:b/>
          <w:bCs/>
          <w:u w:val="single"/>
        </w:rPr>
        <w:t>chloridy</w:t>
      </w:r>
      <w:r w:rsidRPr="00AA7876">
        <w:rPr>
          <w:rFonts w:ascii="Calibri" w:eastAsiaTheme="minorEastAsia" w:hAnsi="Calibri" w:cs="Calibri"/>
          <w:u w:val="single"/>
        </w:rPr>
        <w:t xml:space="preserve"> kyseliny uhličité</w:t>
      </w:r>
      <w:r w:rsidRPr="00AA7876">
        <w:rPr>
          <w:rFonts w:ascii="Calibri" w:eastAsiaTheme="minorEastAsia" w:hAnsi="Calibri" w:cs="Calibri"/>
        </w:rPr>
        <w:t xml:space="preserve"> </w:t>
      </w:r>
      <w:r w:rsidRPr="00AA7876">
        <w:rPr>
          <w:rFonts w:ascii="Calibri" w:eastAsiaTheme="minorEastAsia" w:hAnsi="Calibri" w:cs="Calibri"/>
          <w:sz w:val="24"/>
          <w:szCs w:val="24"/>
        </w:rPr>
        <w:t>(</w:t>
      </w:r>
      <w:r w:rsidRPr="00AA7876">
        <w:rPr>
          <w:rFonts w:ascii="Calibri" w:eastAsiaTheme="minorEastAsia" w:hAnsi="Calibri" w:cs="Calibri"/>
        </w:rPr>
        <w:t>– funkční deriváty anorganické kyseliny)</w:t>
      </w:r>
    </w:p>
    <w:p w14:paraId="2E5A9BA4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eastAsiaTheme="minorEastAsia" w:hAnsi="Calibri" w:cs="Calibri"/>
        </w:rPr>
        <w:t>Diamid kyseliny uhličité – močovina – CO(NH</w:t>
      </w:r>
      <w:r w:rsidRPr="00AA7876">
        <w:rPr>
          <w:rFonts w:ascii="Calibri" w:eastAsiaTheme="minorEastAsia" w:hAnsi="Calibri" w:cs="Calibri"/>
          <w:vertAlign w:val="subscript"/>
        </w:rPr>
        <w:t>2</w:t>
      </w:r>
      <w:r w:rsidRPr="00AA7876">
        <w:rPr>
          <w:rFonts w:ascii="Calibri" w:eastAsiaTheme="minorEastAsia" w:hAnsi="Calibri" w:cs="Calibri"/>
        </w:rPr>
        <w:t>)</w:t>
      </w:r>
      <w:r w:rsidRPr="00AA7876">
        <w:rPr>
          <w:rFonts w:ascii="Calibri" w:eastAsiaTheme="minorEastAsia" w:hAnsi="Calibri" w:cs="Calibri"/>
          <w:vertAlign w:val="subscript"/>
        </w:rPr>
        <w:t>2</w:t>
      </w:r>
    </w:p>
    <w:p w14:paraId="6511AC3B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CO</w:t>
      </w:r>
      <w:r w:rsidRPr="00AA7876">
        <w:rPr>
          <w:rFonts w:ascii="Calibri" w:hAnsi="Calibri" w:cs="Calibri"/>
          <w:vertAlign w:val="subscript"/>
        </w:rPr>
        <w:t>2</w:t>
      </w:r>
      <w:r w:rsidRPr="00AA7876">
        <w:rPr>
          <w:rFonts w:ascii="Calibri" w:hAnsi="Calibri" w:cs="Calibri"/>
        </w:rPr>
        <w:t xml:space="preserve"> + NH</w:t>
      </w:r>
      <w:r w:rsidRPr="00AA7876">
        <w:rPr>
          <w:rFonts w:ascii="Calibri" w:hAnsi="Calibri" w:cs="Calibri"/>
          <w:vertAlign w:val="subscript"/>
        </w:rPr>
        <w:t>3</w:t>
      </w:r>
      <w:r w:rsidRPr="00AA7876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→</m:t>
        </m:r>
      </m:oMath>
      <w:r w:rsidRPr="00AA7876">
        <w:rPr>
          <w:rFonts w:ascii="Calibri" w:eastAsiaTheme="minorEastAsia" w:hAnsi="Calibri" w:cs="Calibri"/>
        </w:rPr>
        <w:t xml:space="preserve"> CO(NH</w:t>
      </w:r>
      <w:r w:rsidRPr="00AA7876">
        <w:rPr>
          <w:rFonts w:ascii="Calibri" w:eastAsiaTheme="minorEastAsia" w:hAnsi="Calibri" w:cs="Calibri"/>
          <w:vertAlign w:val="subscript"/>
        </w:rPr>
        <w:t>2</w:t>
      </w:r>
      <w:r w:rsidRPr="00AA7876">
        <w:rPr>
          <w:rFonts w:ascii="Calibri" w:eastAsiaTheme="minorEastAsia" w:hAnsi="Calibri" w:cs="Calibri"/>
        </w:rPr>
        <w:t>)</w:t>
      </w:r>
      <w:r w:rsidRPr="00AA7876">
        <w:rPr>
          <w:rFonts w:ascii="Calibri" w:eastAsiaTheme="minorEastAsia" w:hAnsi="Calibri" w:cs="Calibri"/>
          <w:vertAlign w:val="subscript"/>
        </w:rPr>
        <w:t>2</w:t>
      </w:r>
      <w:r w:rsidRPr="00AA7876">
        <w:rPr>
          <w:rFonts w:ascii="Calibri" w:eastAsiaTheme="minorEastAsia" w:hAnsi="Calibri" w:cs="Calibri"/>
        </w:rPr>
        <w:t xml:space="preserve"> + H</w:t>
      </w:r>
      <w:r w:rsidRPr="00AA7876">
        <w:rPr>
          <w:rFonts w:ascii="Calibri" w:eastAsiaTheme="minorEastAsia" w:hAnsi="Calibri" w:cs="Calibri"/>
          <w:vertAlign w:val="subscript"/>
        </w:rPr>
        <w:t>2</w:t>
      </w:r>
      <w:r w:rsidRPr="00AA7876">
        <w:rPr>
          <w:rFonts w:ascii="Calibri" w:eastAsiaTheme="minorEastAsia" w:hAnsi="Calibri" w:cs="Calibri"/>
        </w:rPr>
        <w:t>O</w:t>
      </w:r>
    </w:p>
    <w:p w14:paraId="72094279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dusíkaté hnojivo, krmné směsi</w:t>
      </w:r>
    </w:p>
    <w:p w14:paraId="68482380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První organická látka, která byla připravena z neorganické látky</w:t>
      </w:r>
    </w:p>
    <w:p w14:paraId="3286D5F8" w14:textId="77777777" w:rsidR="00AA7876" w:rsidRP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Dichlorid kyseliny uhličité – Fosgen – COCl</w:t>
      </w:r>
      <w:r w:rsidRPr="00AA7876">
        <w:rPr>
          <w:rFonts w:ascii="Calibri" w:hAnsi="Calibri" w:cs="Calibri"/>
          <w:vertAlign w:val="subscript"/>
        </w:rPr>
        <w:t>2</w:t>
      </w:r>
    </w:p>
    <w:p w14:paraId="79CB5738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CO + Cl</w:t>
      </w:r>
      <w:r w:rsidRPr="00AA7876">
        <w:rPr>
          <w:rFonts w:ascii="Calibri" w:hAnsi="Calibri" w:cs="Calibri"/>
          <w:vertAlign w:val="subscript"/>
        </w:rPr>
        <w:t>2</w:t>
      </w:r>
      <w:r w:rsidRPr="00AA7876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→</m:t>
        </m:r>
      </m:oMath>
      <w:r w:rsidRPr="00AA7876">
        <w:rPr>
          <w:rFonts w:ascii="Calibri" w:eastAsiaTheme="minorEastAsia" w:hAnsi="Calibri" w:cs="Calibri"/>
        </w:rPr>
        <w:t xml:space="preserve"> COCl</w:t>
      </w:r>
      <w:r w:rsidRPr="00AA7876">
        <w:rPr>
          <w:rFonts w:ascii="Calibri" w:eastAsiaTheme="minorEastAsia" w:hAnsi="Calibri" w:cs="Calibri"/>
          <w:vertAlign w:val="subscript"/>
        </w:rPr>
        <w:t>2</w:t>
      </w:r>
    </w:p>
    <w:p w14:paraId="08DDEE2B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Organická syntéza</w:t>
      </w:r>
    </w:p>
    <w:p w14:paraId="45068D9C" w14:textId="77777777" w:rsidR="00AA7876" w:rsidRPr="00AA7876" w:rsidRDefault="00AA7876" w:rsidP="00AA7876">
      <w:pPr>
        <w:pStyle w:val="Odstavecseseznamem"/>
        <w:numPr>
          <w:ilvl w:val="1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  <w:b/>
          <w:bCs/>
          <w:u w:val="single"/>
        </w:rPr>
        <w:t>Substituční</w:t>
      </w:r>
      <w:r w:rsidRPr="00AA7876">
        <w:rPr>
          <w:rFonts w:ascii="Calibri" w:hAnsi="Calibri" w:cs="Calibri"/>
        </w:rPr>
        <w:t xml:space="preserve"> – vznikají, tak že se nahrazuje vodík v řetězci (zůstávají kyselinami)</w:t>
      </w:r>
    </w:p>
    <w:p w14:paraId="27737709" w14:textId="77777777" w:rsid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proofErr w:type="spellStart"/>
      <w:r w:rsidRPr="00AA7876">
        <w:rPr>
          <w:rFonts w:ascii="Calibri" w:hAnsi="Calibri" w:cs="Calibri"/>
          <w:b/>
          <w:bCs/>
        </w:rPr>
        <w:t>Halogenkyseliny</w:t>
      </w:r>
      <w:proofErr w:type="spellEnd"/>
    </w:p>
    <w:p w14:paraId="17D139A2" w14:textId="1820FA0A" w:rsidR="004E0704" w:rsidRPr="00AA7876" w:rsidRDefault="004E0704" w:rsidP="004E0704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441F62B0" wp14:editId="3788DA06">
            <wp:extent cx="1085850" cy="787400"/>
            <wp:effectExtent l="0" t="0" r="0" b="0"/>
            <wp:docPr id="10176520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A5430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 xml:space="preserve">Vznikají reakcí kyseliny s jednoduchými vazbami a halogenu – zde musí být použit halogen – halogenace; u kyselin s násobnými vazbami lze použít </w:t>
      </w:r>
      <w:proofErr w:type="spellStart"/>
      <w:r w:rsidRPr="00AA7876">
        <w:rPr>
          <w:rFonts w:ascii="Calibri" w:hAnsi="Calibri" w:cs="Calibri"/>
        </w:rPr>
        <w:t>HCl</w:t>
      </w:r>
      <w:proofErr w:type="spellEnd"/>
      <w:r w:rsidRPr="00AA7876">
        <w:rPr>
          <w:rFonts w:ascii="Calibri" w:hAnsi="Calibri" w:cs="Calibri"/>
        </w:rPr>
        <w:t xml:space="preserve"> – adice</w:t>
      </w:r>
    </w:p>
    <w:p w14:paraId="086C6698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 xml:space="preserve">Touto reakcí vznikají většinou alfa-kyseliny </w:t>
      </w:r>
    </w:p>
    <w:p w14:paraId="41A88EB0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Jsou většinou pevné krystalické jedovaté látky, které leptají pokožku</w:t>
      </w:r>
    </w:p>
    <w:p w14:paraId="7A76DBFD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Čím je halogen blíže k COOH skupině tím je kyselina silnější a zároveň čím je na kyselinu navázáno více halogenů, tím je též silnější</w:t>
      </w:r>
    </w:p>
    <w:p w14:paraId="3CE261E3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proofErr w:type="spellStart"/>
      <w:r w:rsidRPr="00AA7876">
        <w:rPr>
          <w:rFonts w:ascii="Calibri" w:hAnsi="Calibri" w:cs="Calibri"/>
        </w:rPr>
        <w:t>Krubtův</w:t>
      </w:r>
      <w:proofErr w:type="spellEnd"/>
      <w:r w:rsidRPr="00AA7876">
        <w:rPr>
          <w:rFonts w:ascii="Calibri" w:hAnsi="Calibri" w:cs="Calibri"/>
        </w:rPr>
        <w:t xml:space="preserve"> cyklus</w:t>
      </w:r>
    </w:p>
    <w:p w14:paraId="53D2075F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proofErr w:type="spellStart"/>
      <w:r w:rsidRPr="00AA7876">
        <w:rPr>
          <w:rFonts w:ascii="Calibri" w:hAnsi="Calibri" w:cs="Calibri"/>
        </w:rPr>
        <w:t>Fluorkyseliny</w:t>
      </w:r>
      <w:proofErr w:type="spellEnd"/>
      <w:r w:rsidRPr="00AA7876">
        <w:rPr>
          <w:rFonts w:ascii="Calibri" w:hAnsi="Calibri" w:cs="Calibri"/>
        </w:rPr>
        <w:t xml:space="preserve"> jsou jedovaté jen když mají sudý počet uhlíků</w:t>
      </w:r>
    </w:p>
    <w:p w14:paraId="3B71B369" w14:textId="77777777" w:rsidR="00AA7876" w:rsidRPr="00961648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proofErr w:type="spellStart"/>
      <w:r w:rsidRPr="00AA7876">
        <w:rPr>
          <w:rFonts w:ascii="Calibri" w:hAnsi="Calibri" w:cs="Calibri"/>
        </w:rPr>
        <w:t>Fluoroctová</w:t>
      </w:r>
      <w:proofErr w:type="spellEnd"/>
      <w:r w:rsidRPr="00AA7876">
        <w:rPr>
          <w:rFonts w:ascii="Calibri" w:hAnsi="Calibri" w:cs="Calibri"/>
        </w:rPr>
        <w:t xml:space="preserve"> – její soli jsou součástí některých tropických keřů</w:t>
      </w:r>
    </w:p>
    <w:p w14:paraId="51B19ACF" w14:textId="77777777" w:rsid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7DE582B3" w14:textId="77777777" w:rsid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275D6104" w14:textId="77777777" w:rsid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2409B54B" w14:textId="77777777" w:rsid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050511FE" w14:textId="77777777" w:rsid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6048079F" w14:textId="77777777" w:rsid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6C18ECDC" w14:textId="77777777" w:rsidR="00961648" w:rsidRP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13FC8C34" w14:textId="77777777" w:rsid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proofErr w:type="spellStart"/>
      <w:r w:rsidRPr="00AA7876">
        <w:rPr>
          <w:rFonts w:ascii="Calibri" w:hAnsi="Calibri" w:cs="Calibri"/>
          <w:b/>
          <w:bCs/>
        </w:rPr>
        <w:lastRenderedPageBreak/>
        <w:t>Hydroxykyseliny</w:t>
      </w:r>
      <w:proofErr w:type="spellEnd"/>
    </w:p>
    <w:p w14:paraId="5C898619" w14:textId="7089A50B" w:rsidR="004E0704" w:rsidRPr="00AA7876" w:rsidRDefault="004E0704" w:rsidP="004E0704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1E95EB70" wp14:editId="763F2C0B">
            <wp:extent cx="1092200" cy="711200"/>
            <wp:effectExtent l="0" t="0" r="0" b="0"/>
            <wp:docPr id="653630311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B5E30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Příprava: adicí vody na nenasycené kyseliny, kvašení</w:t>
      </w:r>
    </w:p>
    <w:p w14:paraId="1579333A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 xml:space="preserve">Slabší než </w:t>
      </w:r>
      <w:proofErr w:type="spellStart"/>
      <w:r w:rsidRPr="00AA7876">
        <w:rPr>
          <w:rFonts w:ascii="Calibri" w:hAnsi="Calibri" w:cs="Calibri"/>
        </w:rPr>
        <w:t>halogenkyseliny</w:t>
      </w:r>
      <w:proofErr w:type="spellEnd"/>
      <w:r w:rsidRPr="00AA7876">
        <w:rPr>
          <w:rFonts w:ascii="Calibri" w:hAnsi="Calibri" w:cs="Calibri"/>
        </w:rPr>
        <w:t>, ale silnější než karboxylové kyseliny</w:t>
      </w:r>
    </w:p>
    <w:p w14:paraId="65AEFF1A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Př.: Kyselina mléčná – kyselina alfa-</w:t>
      </w:r>
      <w:proofErr w:type="spellStart"/>
      <w:r w:rsidRPr="00AA7876">
        <w:rPr>
          <w:rFonts w:ascii="Calibri" w:hAnsi="Calibri" w:cs="Calibri"/>
        </w:rPr>
        <w:t>hydroxypropionová</w:t>
      </w:r>
      <w:proofErr w:type="spellEnd"/>
    </w:p>
    <w:p w14:paraId="057D69C8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Její aniont se nazývá laktát</w:t>
      </w:r>
    </w:p>
    <w:p w14:paraId="374FCF42" w14:textId="77777777" w:rsidR="00AA7876" w:rsidRPr="00592519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Vzniká mléčným kvašením cukrů; přítomná v kyselém mléce či ve svalech</w:t>
      </w:r>
    </w:p>
    <w:p w14:paraId="7ED50A08" w14:textId="390E3CF2" w:rsidR="00961648" w:rsidRPr="00961648" w:rsidRDefault="00592519" w:rsidP="00961648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1EA5D3BF" wp14:editId="795705B9">
            <wp:extent cx="1473200" cy="831850"/>
            <wp:effectExtent l="0" t="0" r="0" b="6350"/>
            <wp:docPr id="68321225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EFA43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Př.: Kyselina jablečná – kyselina 2-hydroxybutandiová – kyselina alfa-</w:t>
      </w:r>
      <w:proofErr w:type="spellStart"/>
      <w:r w:rsidRPr="00AA7876">
        <w:rPr>
          <w:rFonts w:ascii="Calibri" w:hAnsi="Calibri" w:cs="Calibri"/>
        </w:rPr>
        <w:t>hydroxyjantarová</w:t>
      </w:r>
      <w:proofErr w:type="spellEnd"/>
    </w:p>
    <w:p w14:paraId="1E63834E" w14:textId="77777777" w:rsidR="00AA7876" w:rsidRPr="00592519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V nezralém ovoci</w:t>
      </w:r>
    </w:p>
    <w:p w14:paraId="2B0DDF51" w14:textId="1E5C1D82" w:rsidR="00592519" w:rsidRPr="00AA7876" w:rsidRDefault="00592519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4D73D037" wp14:editId="4EAEAE28">
            <wp:extent cx="1689100" cy="812800"/>
            <wp:effectExtent l="0" t="0" r="6350" b="6350"/>
            <wp:docPr id="28510612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10C31" w14:textId="77777777" w:rsidR="00AA7876" w:rsidRPr="00592519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Př.: kyselina vinná – kyselina 2,3-dihydroxybutandiová</w:t>
      </w:r>
    </w:p>
    <w:p w14:paraId="3A288661" w14:textId="318B9F00" w:rsidR="00592519" w:rsidRPr="00AA7876" w:rsidRDefault="00592519" w:rsidP="00592519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11F5980C" wp14:editId="062416CE">
            <wp:extent cx="2012950" cy="914400"/>
            <wp:effectExtent l="0" t="0" r="6350" b="0"/>
            <wp:docPr id="83701183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DB13C" w14:textId="77777777" w:rsidR="00AA7876" w:rsidRPr="00F11BAD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Př.: kyselina citronová – kyselina 2-hydroxypropan-1,2,3-trikarboxylová</w:t>
      </w:r>
    </w:p>
    <w:p w14:paraId="306D3F8E" w14:textId="07F7F2DA" w:rsidR="00F11BAD" w:rsidRPr="00AA7876" w:rsidRDefault="00F11BAD" w:rsidP="00F11BAD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3A73F87E" wp14:editId="2228880C">
            <wp:extent cx="1276350" cy="831850"/>
            <wp:effectExtent l="0" t="0" r="0" b="6350"/>
            <wp:docPr id="44943768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500D1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Př.: kyselina salicylová – 2-hydroxybenzoová</w:t>
      </w:r>
    </w:p>
    <w:p w14:paraId="262D50B5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Poprvé získána z vrby</w:t>
      </w:r>
    </w:p>
    <w:p w14:paraId="017189DE" w14:textId="08B529F4" w:rsidR="00AA7876" w:rsidRPr="00961648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Acetylsalicylová – aspirin</w:t>
      </w:r>
    </w:p>
    <w:p w14:paraId="5869870D" w14:textId="77777777" w:rsid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65546126" w14:textId="77777777" w:rsid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6BB1AFFD" w14:textId="77777777" w:rsid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58EA9451" w14:textId="77777777" w:rsidR="00961648" w:rsidRP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7BC2AA64" w14:textId="77777777" w:rsid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  <w:b/>
          <w:bCs/>
        </w:rPr>
        <w:lastRenderedPageBreak/>
        <w:t>Aminokyseliny</w:t>
      </w:r>
    </w:p>
    <w:p w14:paraId="296A7B56" w14:textId="22CD7B4A" w:rsidR="004E0704" w:rsidRPr="00AA7876" w:rsidRDefault="004E0704" w:rsidP="004E0704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18F07D42" wp14:editId="101C253E">
            <wp:extent cx="1098550" cy="736600"/>
            <wp:effectExtent l="0" t="0" r="6350" b="6350"/>
            <wp:docPr id="1130027102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FA6A0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Obsahují karboxylovou skupinu a aminoskupinu</w:t>
      </w:r>
    </w:p>
    <w:p w14:paraId="51784DDF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Nejčastěji se v přírodě vyskytují α-aminokyseliny</w:t>
      </w:r>
    </w:p>
    <w:p w14:paraId="0F5046B2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Připravují se reakcí α-</w:t>
      </w:r>
      <w:proofErr w:type="spellStart"/>
      <w:r w:rsidRPr="00AA7876">
        <w:rPr>
          <w:rFonts w:ascii="Calibri" w:hAnsi="Calibri" w:cs="Calibri"/>
        </w:rPr>
        <w:t>halogenkyselin</w:t>
      </w:r>
      <w:proofErr w:type="spellEnd"/>
      <w:r w:rsidRPr="00AA7876">
        <w:rPr>
          <w:rFonts w:ascii="Calibri" w:hAnsi="Calibri" w:cs="Calibri"/>
        </w:rPr>
        <w:t xml:space="preserve"> s amoniakem</w:t>
      </w:r>
    </w:p>
    <w:p w14:paraId="15B4D69C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 xml:space="preserve">Aromatické </w:t>
      </w:r>
      <w:proofErr w:type="gramStart"/>
      <w:r w:rsidRPr="00AA7876">
        <w:rPr>
          <w:rFonts w:ascii="Calibri" w:hAnsi="Calibri" w:cs="Calibri"/>
        </w:rPr>
        <w:t>aminokyseliny  se</w:t>
      </w:r>
      <w:proofErr w:type="gramEnd"/>
      <w:r w:rsidRPr="00AA7876">
        <w:rPr>
          <w:rFonts w:ascii="Calibri" w:hAnsi="Calibri" w:cs="Calibri"/>
        </w:rPr>
        <w:t xml:space="preserve"> většinou připravují z aromatických nitrosloučenin</w:t>
      </w:r>
    </w:p>
    <w:p w14:paraId="5599DE23" w14:textId="77777777" w:rsidR="00AA7876" w:rsidRPr="004E0704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proofErr w:type="spellStart"/>
      <w:r w:rsidRPr="00AA7876">
        <w:rPr>
          <w:rFonts w:ascii="Calibri" w:hAnsi="Calibri" w:cs="Calibri"/>
        </w:rPr>
        <w:t>Amfion</w:t>
      </w:r>
      <w:proofErr w:type="spellEnd"/>
    </w:p>
    <w:p w14:paraId="20E04F08" w14:textId="02D3CA0A" w:rsidR="004E0704" w:rsidRPr="00AA7876" w:rsidRDefault="004E0704" w:rsidP="004E0704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2F3511B0" wp14:editId="730ADD2C">
            <wp:extent cx="965200" cy="806450"/>
            <wp:effectExtent l="0" t="0" r="6350" b="0"/>
            <wp:docPr id="124879384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BB8CA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navenek neutrální</w:t>
      </w:r>
    </w:p>
    <w:p w14:paraId="101CC938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forma vnitřní soli</w:t>
      </w:r>
    </w:p>
    <w:p w14:paraId="3B6026C9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reakcí s </w:t>
      </w:r>
      <w:proofErr w:type="gramStart"/>
      <w:r w:rsidRPr="00AA7876">
        <w:rPr>
          <w:rFonts w:ascii="Calibri" w:hAnsi="Calibri" w:cs="Calibri"/>
        </w:rPr>
        <w:t>OH</w:t>
      </w:r>
      <w:r w:rsidRPr="00AA7876">
        <w:rPr>
          <w:rFonts w:ascii="Calibri" w:hAnsi="Calibri" w:cs="Calibri"/>
          <w:vertAlign w:val="superscript"/>
        </w:rPr>
        <w:t>-</w:t>
      </w:r>
      <w:r w:rsidRPr="00AA7876">
        <w:rPr>
          <w:rFonts w:ascii="Calibri" w:hAnsi="Calibri" w:cs="Calibri"/>
        </w:rPr>
        <w:t xml:space="preserve"> se</w:t>
      </w:r>
      <w:proofErr w:type="gramEnd"/>
      <w:r w:rsidRPr="00AA7876">
        <w:rPr>
          <w:rFonts w:ascii="Calibri" w:hAnsi="Calibri" w:cs="Calibri"/>
        </w:rPr>
        <w:t xml:space="preserve"> odštěpuje voda</w:t>
      </w:r>
    </w:p>
    <w:p w14:paraId="5D221420" w14:textId="488629F2" w:rsidR="00961648" w:rsidRPr="00961648" w:rsidRDefault="00AA7876" w:rsidP="00961648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 xml:space="preserve">reakcí s kationtem vodíku se vodík připojuje na </w:t>
      </w:r>
      <w:proofErr w:type="gramStart"/>
      <w:r w:rsidRPr="00AA7876">
        <w:rPr>
          <w:rFonts w:ascii="Calibri" w:hAnsi="Calibri" w:cs="Calibri"/>
        </w:rPr>
        <w:t>COO</w:t>
      </w:r>
      <w:r w:rsidRPr="00AA7876">
        <w:rPr>
          <w:rFonts w:ascii="Calibri" w:hAnsi="Calibri" w:cs="Calibri"/>
          <w:vertAlign w:val="superscript"/>
        </w:rPr>
        <w:t>-</w:t>
      </w:r>
      <w:r w:rsidRPr="00AA7876">
        <w:rPr>
          <w:rFonts w:ascii="Calibri" w:hAnsi="Calibri" w:cs="Calibri"/>
        </w:rPr>
        <w:t xml:space="preserve"> zbytek</w:t>
      </w:r>
      <w:proofErr w:type="gramEnd"/>
    </w:p>
    <w:p w14:paraId="4ED53B37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Vlastnosti</w:t>
      </w:r>
    </w:p>
    <w:p w14:paraId="654D86D1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Krystalické látky</w:t>
      </w:r>
    </w:p>
    <w:p w14:paraId="6A39F7F5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Bezbarvé a pevné s vysokou teplotou tání</w:t>
      </w:r>
    </w:p>
    <w:p w14:paraId="4CEA71C2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Jsou rozpustné ve vodě</w:t>
      </w:r>
    </w:p>
    <w:p w14:paraId="591AEDB3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Jsou nerozpustné v nepolárních rozpouštědlech – organických</w:t>
      </w:r>
    </w:p>
    <w:p w14:paraId="791DDE24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Protože obsahují bazickou skupinu (NH</w:t>
      </w:r>
      <w:r w:rsidRPr="00AA7876">
        <w:rPr>
          <w:rFonts w:ascii="Calibri" w:hAnsi="Calibri" w:cs="Calibri"/>
          <w:vertAlign w:val="subscript"/>
        </w:rPr>
        <w:t>2</w:t>
      </w:r>
      <w:r w:rsidRPr="00AA7876">
        <w:rPr>
          <w:rFonts w:ascii="Calibri" w:hAnsi="Calibri" w:cs="Calibri"/>
        </w:rPr>
        <w:t>) i kyselou skupinu (COOH) jsou amfoterní – reagují jak s kyselinami, tak se zásadami</w:t>
      </w:r>
    </w:p>
    <w:p w14:paraId="09DFFD6C" w14:textId="77777777" w:rsidR="00AA7876" w:rsidRPr="00AA7876" w:rsidRDefault="00AA7876" w:rsidP="00AA7876">
      <w:pPr>
        <w:pStyle w:val="Odstavecseseznamem"/>
        <w:numPr>
          <w:ilvl w:val="5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V zásaditém prostředí se chovají jako kyseliny a odštěpují vodík</w:t>
      </w:r>
    </w:p>
    <w:p w14:paraId="7109D2E7" w14:textId="77777777" w:rsidR="00AA7876" w:rsidRPr="00AA7876" w:rsidRDefault="00AA7876" w:rsidP="00AA7876">
      <w:pPr>
        <w:pStyle w:val="Odstavecseseznamem"/>
        <w:numPr>
          <w:ilvl w:val="5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V kyselém prostředí se chovají jako zásady a přijímají vodík</w:t>
      </w:r>
    </w:p>
    <w:p w14:paraId="20ECCA60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Řadí se mezi neutrální kyseliny</w:t>
      </w:r>
    </w:p>
    <w:p w14:paraId="371C926D" w14:textId="77777777" w:rsidR="00AA7876" w:rsidRPr="00AA7876" w:rsidRDefault="00AA7876" w:rsidP="00AA7876">
      <w:pPr>
        <w:pStyle w:val="Odstavecseseznamem"/>
        <w:numPr>
          <w:ilvl w:val="5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Pokud je více karboxylových skupin, jsou kyselé</w:t>
      </w:r>
    </w:p>
    <w:p w14:paraId="5E2A395C" w14:textId="77777777" w:rsidR="00AA7876" w:rsidRPr="00961648" w:rsidRDefault="00AA7876" w:rsidP="00AA7876">
      <w:pPr>
        <w:pStyle w:val="Odstavecseseznamem"/>
        <w:numPr>
          <w:ilvl w:val="5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Pokud je více aminoskupin, jsou zásadité</w:t>
      </w:r>
    </w:p>
    <w:p w14:paraId="598BC790" w14:textId="77777777" w:rsid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0901D2EB" w14:textId="77777777" w:rsid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30B23B8A" w14:textId="77777777" w:rsid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46094A37" w14:textId="77777777" w:rsid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244926A6" w14:textId="77777777" w:rsidR="00961648" w:rsidRPr="00961648" w:rsidRDefault="00961648" w:rsidP="00961648">
      <w:pPr>
        <w:spacing w:before="240" w:line="276" w:lineRule="auto"/>
        <w:rPr>
          <w:rFonts w:ascii="Calibri" w:hAnsi="Calibri" w:cs="Calibri"/>
          <w:b/>
          <w:bCs/>
        </w:rPr>
      </w:pPr>
    </w:p>
    <w:p w14:paraId="14E76F7E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  <w:b/>
          <w:bCs/>
        </w:rPr>
        <w:lastRenderedPageBreak/>
        <w:t>Izoelektrický bod</w:t>
      </w:r>
    </w:p>
    <w:p w14:paraId="0DACEBED" w14:textId="77777777" w:rsidR="00AA7876" w:rsidRPr="00AA7876" w:rsidRDefault="00AA7876" w:rsidP="00AA7876">
      <w:pPr>
        <w:pStyle w:val="Odstavecseseznamem"/>
        <w:numPr>
          <w:ilvl w:val="5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Hodnota pH, při které se aminokyselina chová navenek neutrálně</w:t>
      </w:r>
    </w:p>
    <w:p w14:paraId="3DE38A96" w14:textId="77777777" w:rsidR="00AA7876" w:rsidRPr="00AA7876" w:rsidRDefault="00AA7876" w:rsidP="00AA7876">
      <w:pPr>
        <w:pStyle w:val="Odstavecseseznamem"/>
        <w:numPr>
          <w:ilvl w:val="5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Hodnotu pH má každá kyselina jinou a charakteristickou</w:t>
      </w:r>
    </w:p>
    <w:p w14:paraId="5D486BC4" w14:textId="77777777" w:rsidR="00AA7876" w:rsidRPr="00AA7876" w:rsidRDefault="00AA7876" w:rsidP="00AA7876">
      <w:pPr>
        <w:pStyle w:val="Odstavecseseznamem"/>
        <w:numPr>
          <w:ilvl w:val="5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V izoelektrickém bodě je kyselina nejméně rozpustná ve vodě</w:t>
      </w:r>
    </w:p>
    <w:p w14:paraId="3E5B1EC9" w14:textId="77777777" w:rsidR="00AA7876" w:rsidRPr="00AA7876" w:rsidRDefault="00AA7876" w:rsidP="00AA7876">
      <w:pPr>
        <w:pStyle w:val="Odstavecseseznamem"/>
        <w:numPr>
          <w:ilvl w:val="5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Hodnoty izoelektrického bodu bývají různé, závisí na počtu skupin COOH a NH</w:t>
      </w:r>
      <w:r w:rsidRPr="00AA7876">
        <w:rPr>
          <w:rFonts w:ascii="Calibri" w:hAnsi="Calibri" w:cs="Calibri"/>
          <w:vertAlign w:val="subscript"/>
        </w:rPr>
        <w:t>2</w:t>
      </w:r>
    </w:p>
    <w:p w14:paraId="48B8E407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Jsou součástí bílkovin</w:t>
      </w:r>
    </w:p>
    <w:p w14:paraId="7810C6AB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 xml:space="preserve">Mohou mezi sebou reagovat a spojovat se, </w:t>
      </w:r>
      <w:proofErr w:type="gramStart"/>
      <w:r w:rsidRPr="00AA7876">
        <w:rPr>
          <w:rFonts w:ascii="Calibri" w:hAnsi="Calibri" w:cs="Calibri"/>
        </w:rPr>
        <w:t>tvoří</w:t>
      </w:r>
      <w:proofErr w:type="gramEnd"/>
      <w:r w:rsidRPr="00AA7876">
        <w:rPr>
          <w:rFonts w:ascii="Calibri" w:hAnsi="Calibri" w:cs="Calibri"/>
        </w:rPr>
        <w:t xml:space="preserve"> se peptidy a odštěpuje se voda</w:t>
      </w:r>
    </w:p>
    <w:p w14:paraId="36A27E11" w14:textId="77777777" w:rsidR="00AA7876" w:rsidRPr="00AA7876" w:rsidRDefault="00AA7876" w:rsidP="00AA7876">
      <w:pPr>
        <w:pStyle w:val="Odstavecseseznamem"/>
        <w:numPr>
          <w:ilvl w:val="5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 xml:space="preserve">Spojují se peptidovou vazbou   </w:t>
      </w:r>
    </w:p>
    <w:p w14:paraId="12CB140A" w14:textId="77777777" w:rsidR="00AA7876" w:rsidRPr="00AA7876" w:rsidRDefault="00AA7876" w:rsidP="00AA7876">
      <w:pPr>
        <w:pStyle w:val="Odstavecseseznamem"/>
        <w:numPr>
          <w:ilvl w:val="5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 xml:space="preserve">Reakcí dvou peptidů se odštěpuje voda a vzniká </w:t>
      </w:r>
      <w:proofErr w:type="spellStart"/>
      <w:r w:rsidRPr="00AA7876">
        <w:rPr>
          <w:rFonts w:ascii="Calibri" w:hAnsi="Calibri" w:cs="Calibri"/>
        </w:rPr>
        <w:t>dipeptid</w:t>
      </w:r>
      <w:proofErr w:type="spellEnd"/>
    </w:p>
    <w:p w14:paraId="7BAE937C" w14:textId="374833AB" w:rsidR="00961648" w:rsidRPr="00961648" w:rsidRDefault="00AA7876" w:rsidP="00AA7876">
      <w:pPr>
        <w:pStyle w:val="Odstavecseseznamem"/>
        <w:numPr>
          <w:ilvl w:val="5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 xml:space="preserve">Reakcí dvou glycinů se odštěpuje voda a vzniká </w:t>
      </w:r>
      <w:proofErr w:type="spellStart"/>
      <w:r w:rsidRPr="00AA7876">
        <w:rPr>
          <w:rFonts w:ascii="Calibri" w:hAnsi="Calibri" w:cs="Calibri"/>
        </w:rPr>
        <w:t>glycinylglycin</w:t>
      </w:r>
      <w:proofErr w:type="spellEnd"/>
    </w:p>
    <w:p w14:paraId="466FF6CB" w14:textId="77777777" w:rsidR="00AA7876" w:rsidRDefault="00AA7876" w:rsidP="00AA7876">
      <w:pPr>
        <w:pStyle w:val="Odstavecseseznamem"/>
        <w:numPr>
          <w:ilvl w:val="2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  <w:b/>
          <w:bCs/>
        </w:rPr>
        <w:t>Oxokyseliny</w:t>
      </w:r>
    </w:p>
    <w:p w14:paraId="4A2F89F1" w14:textId="1C30F449" w:rsidR="004E0704" w:rsidRPr="00AA7876" w:rsidRDefault="004E0704" w:rsidP="004E0704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50396164" wp14:editId="53812338">
            <wp:extent cx="984250" cy="469900"/>
            <wp:effectExtent l="0" t="0" r="6350" b="6350"/>
            <wp:docPr id="1512756513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BA3E2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Obsahují buďto aldehydickou nebo ketonickou skupinu</w:t>
      </w:r>
    </w:p>
    <w:p w14:paraId="66AB02A5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</w:rPr>
      </w:pPr>
      <w:proofErr w:type="spellStart"/>
      <w:r w:rsidRPr="00AA7876">
        <w:rPr>
          <w:rFonts w:ascii="Calibri" w:hAnsi="Calibri" w:cs="Calibri"/>
        </w:rPr>
        <w:t>Ketokyseliny</w:t>
      </w:r>
      <w:proofErr w:type="spellEnd"/>
      <w:r w:rsidRPr="00AA7876">
        <w:rPr>
          <w:rFonts w:ascii="Calibri" w:hAnsi="Calibri" w:cs="Calibri"/>
        </w:rPr>
        <w:t xml:space="preserve"> mají větší zastoupení</w:t>
      </w:r>
    </w:p>
    <w:p w14:paraId="49916336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 xml:space="preserve">Kyselina </w:t>
      </w:r>
      <w:proofErr w:type="spellStart"/>
      <w:r w:rsidRPr="00AA7876">
        <w:rPr>
          <w:rFonts w:ascii="Calibri" w:hAnsi="Calibri" w:cs="Calibri"/>
        </w:rPr>
        <w:t>glyoxylová</w:t>
      </w:r>
      <w:proofErr w:type="spellEnd"/>
      <w:r w:rsidRPr="00AA7876">
        <w:rPr>
          <w:rFonts w:ascii="Calibri" w:hAnsi="Calibri" w:cs="Calibri"/>
        </w:rPr>
        <w:t xml:space="preserve"> – aldehydická</w:t>
      </w:r>
    </w:p>
    <w:p w14:paraId="6997DE57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 xml:space="preserve">Kyselina </w:t>
      </w:r>
      <w:proofErr w:type="spellStart"/>
      <w:r w:rsidRPr="00AA7876">
        <w:rPr>
          <w:rFonts w:ascii="Calibri" w:hAnsi="Calibri" w:cs="Calibri"/>
        </w:rPr>
        <w:t>pyrohroznová</w:t>
      </w:r>
      <w:proofErr w:type="spellEnd"/>
      <w:r w:rsidRPr="00AA7876">
        <w:rPr>
          <w:rFonts w:ascii="Calibri" w:hAnsi="Calibri" w:cs="Calibri"/>
        </w:rPr>
        <w:t xml:space="preserve"> – ketonická</w:t>
      </w:r>
    </w:p>
    <w:p w14:paraId="023993A4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Pyruvát – tato kyselina je ve formě iontů</w:t>
      </w:r>
    </w:p>
    <w:p w14:paraId="75E19A7F" w14:textId="4E2C5B67" w:rsidR="00AA7876" w:rsidRPr="00F11BAD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 xml:space="preserve">Kyselina </w:t>
      </w:r>
      <w:proofErr w:type="spellStart"/>
      <w:r w:rsidRPr="00AA7876">
        <w:rPr>
          <w:rFonts w:ascii="Calibri" w:hAnsi="Calibri" w:cs="Calibri"/>
        </w:rPr>
        <w:t>oxopropanová</w:t>
      </w:r>
      <w:proofErr w:type="spellEnd"/>
    </w:p>
    <w:p w14:paraId="2D580097" w14:textId="10281FBF" w:rsidR="00F11BAD" w:rsidRPr="00AA7876" w:rsidRDefault="00F11BAD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580D48EB" wp14:editId="4BF85029">
            <wp:extent cx="1301750" cy="692150"/>
            <wp:effectExtent l="0" t="0" r="0" b="0"/>
            <wp:docPr id="41185894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0E283" w14:textId="77777777" w:rsidR="00AA7876" w:rsidRPr="00AA7876" w:rsidRDefault="00AA7876" w:rsidP="00AA7876">
      <w:pPr>
        <w:pStyle w:val="Odstavecseseznamem"/>
        <w:numPr>
          <w:ilvl w:val="3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Součástí Krebsova cyklu – biochemických metabolických procesů</w:t>
      </w:r>
    </w:p>
    <w:p w14:paraId="362EAD68" w14:textId="77777777" w:rsidR="00AA7876" w:rsidRPr="00AA7876" w:rsidRDefault="00AA7876" w:rsidP="00AA7876">
      <w:pPr>
        <w:pStyle w:val="Odstavecseseznamem"/>
        <w:numPr>
          <w:ilvl w:val="4"/>
          <w:numId w:val="2"/>
        </w:numPr>
        <w:spacing w:before="240" w:line="276" w:lineRule="auto"/>
        <w:rPr>
          <w:rFonts w:ascii="Calibri" w:hAnsi="Calibri" w:cs="Calibri"/>
          <w:b/>
          <w:bCs/>
        </w:rPr>
      </w:pPr>
      <w:r w:rsidRPr="00AA7876">
        <w:rPr>
          <w:rFonts w:ascii="Calibri" w:hAnsi="Calibri" w:cs="Calibri"/>
        </w:rPr>
        <w:t>Vznikají při metabolismu a odbourávání tuků</w:t>
      </w:r>
    </w:p>
    <w:p w14:paraId="12D1DA23" w14:textId="77777777" w:rsidR="00804BBF" w:rsidRPr="00AA7876" w:rsidRDefault="00804BBF">
      <w:pPr>
        <w:rPr>
          <w:rFonts w:ascii="Calibri" w:hAnsi="Calibri" w:cs="Calibri"/>
        </w:rPr>
      </w:pPr>
    </w:p>
    <w:sectPr w:rsidR="00804BBF" w:rsidRPr="00AA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4387"/>
    <w:multiLevelType w:val="hybridMultilevel"/>
    <w:tmpl w:val="B0B8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26FE1"/>
    <w:multiLevelType w:val="hybridMultilevel"/>
    <w:tmpl w:val="641E3D24"/>
    <w:lvl w:ilvl="0" w:tplc="040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342BA"/>
    <w:multiLevelType w:val="hybridMultilevel"/>
    <w:tmpl w:val="BAFAA4D8"/>
    <w:lvl w:ilvl="0" w:tplc="63C03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871">
    <w:abstractNumId w:val="0"/>
  </w:num>
  <w:num w:numId="2" w16cid:durableId="1498840359">
    <w:abstractNumId w:val="2"/>
  </w:num>
  <w:num w:numId="3" w16cid:durableId="1230724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BF"/>
    <w:rsid w:val="000B1FDA"/>
    <w:rsid w:val="00344CA0"/>
    <w:rsid w:val="00443876"/>
    <w:rsid w:val="004E0704"/>
    <w:rsid w:val="00592519"/>
    <w:rsid w:val="00603D7F"/>
    <w:rsid w:val="00804BBF"/>
    <w:rsid w:val="0084556D"/>
    <w:rsid w:val="00961648"/>
    <w:rsid w:val="00AA7876"/>
    <w:rsid w:val="00F1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44DC"/>
  <w15:chartTrackingRefBased/>
  <w15:docId w15:val="{4B0E5DE3-1B8B-4925-BCAD-1632EB86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7876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04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4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4B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4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4B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4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4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4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4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4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4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4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4BB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4BB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4B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4B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4B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4B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4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4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4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4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4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4B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4B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4BB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4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4BB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4B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1619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lukasekja@natur.cuni.cz</dc:creator>
  <cp:keywords/>
  <dc:description/>
  <cp:lastModifiedBy>Lukasek Jaroslav</cp:lastModifiedBy>
  <cp:revision>3</cp:revision>
  <dcterms:created xsi:type="dcterms:W3CDTF">2024-08-27T19:08:00Z</dcterms:created>
  <dcterms:modified xsi:type="dcterms:W3CDTF">2024-10-13T21:22:00Z</dcterms:modified>
</cp:coreProperties>
</file>